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CA" w:rsidRPr="004053B0" w:rsidRDefault="003903CA" w:rsidP="004053B0">
      <w:pPr>
        <w:spacing w:line="276" w:lineRule="auto"/>
        <w:jc w:val="center"/>
        <w:rPr>
          <w:rFonts w:asciiTheme="minorHAnsi" w:hAnsiTheme="minorHAnsi" w:cstheme="minorHAnsi"/>
          <w:sz w:val="22"/>
          <w:szCs w:val="22"/>
        </w:rPr>
      </w:pPr>
    </w:p>
    <w:p w:rsidR="003903CA" w:rsidRPr="004053B0" w:rsidRDefault="003903CA" w:rsidP="004053B0">
      <w:pPr>
        <w:spacing w:line="276" w:lineRule="auto"/>
        <w:jc w:val="center"/>
        <w:rPr>
          <w:rFonts w:asciiTheme="minorHAnsi" w:hAnsiTheme="minorHAnsi" w:cstheme="minorHAnsi"/>
          <w:sz w:val="22"/>
          <w:szCs w:val="22"/>
        </w:rPr>
      </w:pPr>
    </w:p>
    <w:p w:rsidR="00496C63" w:rsidRPr="00496C63" w:rsidRDefault="001530DD" w:rsidP="00496C63">
      <w:pPr>
        <w:pStyle w:val="Nagwek"/>
        <w:rPr>
          <w:rFonts w:asciiTheme="minorHAnsi" w:hAnsiTheme="minorHAnsi"/>
          <w:sz w:val="22"/>
          <w:szCs w:val="22"/>
        </w:rPr>
      </w:pPr>
      <w:r>
        <w:rPr>
          <w:rFonts w:asciiTheme="minorHAnsi" w:hAnsiTheme="minorHAnsi"/>
          <w:sz w:val="22"/>
          <w:szCs w:val="22"/>
        </w:rPr>
        <w:t>OGPŚ.271.10</w:t>
      </w:r>
      <w:r w:rsidR="0021024F">
        <w:rPr>
          <w:rFonts w:asciiTheme="minorHAnsi" w:hAnsiTheme="minorHAnsi"/>
          <w:sz w:val="22"/>
          <w:szCs w:val="22"/>
        </w:rPr>
        <w:t>.2023</w:t>
      </w:r>
    </w:p>
    <w:p w:rsidR="003903CA" w:rsidRPr="004053B0" w:rsidRDefault="003903CA" w:rsidP="00496C63">
      <w:pPr>
        <w:spacing w:line="276" w:lineRule="auto"/>
        <w:rPr>
          <w:rFonts w:asciiTheme="minorHAnsi" w:hAnsiTheme="minorHAnsi" w:cstheme="minorHAnsi"/>
          <w:sz w:val="22"/>
          <w:szCs w:val="22"/>
        </w:rPr>
      </w:pPr>
    </w:p>
    <w:p w:rsidR="00144AB3" w:rsidRPr="004053B0" w:rsidRDefault="00D600AD" w:rsidP="004053B0">
      <w:pPr>
        <w:spacing w:line="276" w:lineRule="auto"/>
        <w:jc w:val="center"/>
        <w:rPr>
          <w:rFonts w:asciiTheme="minorHAnsi" w:hAnsiTheme="minorHAnsi" w:cstheme="minorHAnsi"/>
          <w:b/>
          <w:sz w:val="22"/>
          <w:szCs w:val="22"/>
        </w:rPr>
      </w:pPr>
      <w:r w:rsidRPr="004053B0">
        <w:rPr>
          <w:rFonts w:asciiTheme="minorHAnsi" w:hAnsiTheme="minorHAnsi" w:cstheme="minorHAnsi"/>
          <w:sz w:val="22"/>
          <w:szCs w:val="22"/>
        </w:rPr>
        <w:t xml:space="preserve">  </w:t>
      </w:r>
      <w:r w:rsidR="00144AB3" w:rsidRPr="004053B0">
        <w:rPr>
          <w:rFonts w:asciiTheme="minorHAnsi" w:hAnsiTheme="minorHAnsi" w:cstheme="minorHAnsi"/>
          <w:b/>
          <w:sz w:val="22"/>
          <w:szCs w:val="22"/>
        </w:rPr>
        <w:t>ZAPROSZENIE DO SKŁADANIA OFERT</w:t>
      </w:r>
    </w:p>
    <w:p w:rsidR="002A677C" w:rsidRPr="004053B0" w:rsidRDefault="00144AB3" w:rsidP="004053B0">
      <w:pPr>
        <w:spacing w:line="276" w:lineRule="auto"/>
        <w:jc w:val="center"/>
        <w:rPr>
          <w:rFonts w:asciiTheme="minorHAnsi" w:hAnsiTheme="minorHAnsi" w:cstheme="minorHAnsi"/>
          <w:b/>
          <w:sz w:val="22"/>
          <w:szCs w:val="22"/>
        </w:rPr>
      </w:pPr>
      <w:r w:rsidRPr="004053B0">
        <w:rPr>
          <w:rFonts w:asciiTheme="minorHAnsi" w:hAnsiTheme="minorHAnsi" w:cstheme="minorHAnsi"/>
          <w:b/>
          <w:sz w:val="22"/>
          <w:szCs w:val="22"/>
        </w:rPr>
        <w:t xml:space="preserve">                                     </w:t>
      </w:r>
    </w:p>
    <w:p w:rsidR="003903CA" w:rsidRPr="004053B0" w:rsidRDefault="0033664B" w:rsidP="009F2C01">
      <w:pPr>
        <w:tabs>
          <w:tab w:val="left" w:pos="195"/>
        </w:tabs>
        <w:spacing w:line="276" w:lineRule="auto"/>
        <w:rPr>
          <w:rFonts w:asciiTheme="minorHAnsi" w:hAnsiTheme="minorHAnsi" w:cstheme="minorHAnsi"/>
          <w:b/>
          <w:sz w:val="22"/>
          <w:szCs w:val="22"/>
        </w:rPr>
      </w:pPr>
      <w:r w:rsidRPr="004053B0">
        <w:rPr>
          <w:rFonts w:asciiTheme="minorHAnsi" w:hAnsiTheme="minorHAnsi" w:cstheme="minorHAnsi"/>
          <w:b/>
          <w:sz w:val="22"/>
          <w:szCs w:val="22"/>
        </w:rPr>
        <w:tab/>
      </w:r>
    </w:p>
    <w:p w:rsidR="003903CA" w:rsidRPr="004053B0" w:rsidRDefault="003903CA" w:rsidP="004053B0">
      <w:pPr>
        <w:tabs>
          <w:tab w:val="left" w:pos="195"/>
        </w:tabs>
        <w:spacing w:line="276" w:lineRule="auto"/>
        <w:rPr>
          <w:rFonts w:asciiTheme="minorHAnsi" w:hAnsiTheme="minorHAnsi" w:cstheme="minorHAns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gridCol w:w="2703"/>
        <w:gridCol w:w="3666"/>
      </w:tblGrid>
      <w:tr w:rsidR="009F2C01" w:rsidRPr="004053B0" w:rsidTr="009F2C01">
        <w:tc>
          <w:tcPr>
            <w:tcW w:w="2703" w:type="dxa"/>
          </w:tcPr>
          <w:p w:rsidR="009F2C01" w:rsidRPr="004053B0" w:rsidRDefault="009F2C01" w:rsidP="004053B0">
            <w:pPr>
              <w:spacing w:line="276" w:lineRule="auto"/>
              <w:jc w:val="center"/>
              <w:rPr>
                <w:rFonts w:asciiTheme="minorHAnsi" w:hAnsiTheme="minorHAnsi" w:cstheme="minorHAnsi"/>
                <w:b/>
                <w:sz w:val="22"/>
                <w:szCs w:val="22"/>
              </w:rPr>
            </w:pPr>
          </w:p>
        </w:tc>
        <w:tc>
          <w:tcPr>
            <w:tcW w:w="2703" w:type="dxa"/>
          </w:tcPr>
          <w:p w:rsidR="009F2C01" w:rsidRPr="004053B0" w:rsidRDefault="009F2C01" w:rsidP="004053B0">
            <w:pPr>
              <w:spacing w:line="276" w:lineRule="auto"/>
              <w:rPr>
                <w:rFonts w:asciiTheme="minorHAnsi" w:hAnsiTheme="minorHAnsi" w:cstheme="minorHAnsi"/>
                <w:b/>
                <w:sz w:val="22"/>
                <w:szCs w:val="22"/>
              </w:rPr>
            </w:pPr>
          </w:p>
        </w:tc>
        <w:tc>
          <w:tcPr>
            <w:tcW w:w="3666" w:type="dxa"/>
          </w:tcPr>
          <w:p w:rsidR="009F2C01" w:rsidRPr="004053B0" w:rsidRDefault="009F2C01" w:rsidP="004053B0">
            <w:pPr>
              <w:spacing w:line="276" w:lineRule="auto"/>
              <w:rPr>
                <w:rFonts w:asciiTheme="minorHAnsi" w:hAnsiTheme="minorHAnsi" w:cstheme="minorHAnsi"/>
                <w:b/>
                <w:sz w:val="22"/>
                <w:szCs w:val="22"/>
              </w:rPr>
            </w:pPr>
            <w:r w:rsidRPr="004053B0">
              <w:rPr>
                <w:rFonts w:asciiTheme="minorHAnsi" w:hAnsiTheme="minorHAnsi" w:cstheme="minorHAnsi"/>
                <w:b/>
                <w:sz w:val="22"/>
                <w:szCs w:val="22"/>
              </w:rPr>
              <w:t>Gmina Mały Płock</w:t>
            </w:r>
          </w:p>
          <w:p w:rsidR="009F2C01" w:rsidRPr="004053B0" w:rsidRDefault="009F2C01" w:rsidP="004053B0">
            <w:pPr>
              <w:spacing w:line="276" w:lineRule="auto"/>
              <w:rPr>
                <w:rFonts w:asciiTheme="minorHAnsi" w:hAnsiTheme="minorHAnsi" w:cstheme="minorHAnsi"/>
                <w:b/>
                <w:sz w:val="22"/>
                <w:szCs w:val="22"/>
              </w:rPr>
            </w:pPr>
            <w:r w:rsidRPr="004053B0">
              <w:rPr>
                <w:rFonts w:asciiTheme="minorHAnsi" w:hAnsiTheme="minorHAnsi" w:cstheme="minorHAnsi"/>
                <w:b/>
                <w:sz w:val="22"/>
                <w:szCs w:val="22"/>
              </w:rPr>
              <w:t>ul. J. Kochanowskiego 15</w:t>
            </w:r>
          </w:p>
          <w:p w:rsidR="009F2C01" w:rsidRPr="004053B0" w:rsidRDefault="00924B72" w:rsidP="004053B0">
            <w:pPr>
              <w:spacing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 xml:space="preserve">18-516 </w:t>
            </w:r>
            <w:proofErr w:type="spellStart"/>
            <w:r>
              <w:rPr>
                <w:rFonts w:asciiTheme="minorHAnsi" w:hAnsiTheme="minorHAnsi" w:cstheme="minorHAnsi"/>
                <w:b/>
                <w:sz w:val="22"/>
                <w:szCs w:val="22"/>
                <w:lang w:val="en-US"/>
              </w:rPr>
              <w:t>Mały</w:t>
            </w:r>
            <w:proofErr w:type="spellEnd"/>
            <w:r>
              <w:rPr>
                <w:rFonts w:asciiTheme="minorHAnsi" w:hAnsiTheme="minorHAnsi" w:cstheme="minorHAnsi"/>
                <w:b/>
                <w:sz w:val="22"/>
                <w:szCs w:val="22"/>
                <w:lang w:val="en-US"/>
              </w:rPr>
              <w:t xml:space="preserve"> </w:t>
            </w:r>
            <w:proofErr w:type="spellStart"/>
            <w:r w:rsidR="009F2C01" w:rsidRPr="004053B0">
              <w:rPr>
                <w:rFonts w:asciiTheme="minorHAnsi" w:hAnsiTheme="minorHAnsi" w:cstheme="minorHAnsi"/>
                <w:b/>
                <w:sz w:val="22"/>
                <w:szCs w:val="22"/>
                <w:lang w:val="en-US"/>
              </w:rPr>
              <w:t>Płock</w:t>
            </w:r>
            <w:proofErr w:type="spellEnd"/>
          </w:p>
          <w:p w:rsidR="009F2C01" w:rsidRPr="004053B0" w:rsidRDefault="009F2C01" w:rsidP="004053B0">
            <w:pPr>
              <w:spacing w:line="276" w:lineRule="auto"/>
              <w:rPr>
                <w:rFonts w:asciiTheme="minorHAnsi" w:hAnsiTheme="minorHAnsi" w:cstheme="minorHAnsi"/>
                <w:b/>
                <w:sz w:val="22"/>
                <w:szCs w:val="22"/>
                <w:lang w:val="en-US"/>
              </w:rPr>
            </w:pPr>
            <w:r w:rsidRPr="004053B0">
              <w:rPr>
                <w:rFonts w:asciiTheme="minorHAnsi" w:hAnsiTheme="minorHAnsi" w:cstheme="minorHAnsi"/>
                <w:b/>
                <w:sz w:val="22"/>
                <w:szCs w:val="22"/>
                <w:lang w:val="en-US"/>
              </w:rPr>
              <w:t>Tel. 086 2791321, fax. 086 2791250</w:t>
            </w:r>
          </w:p>
          <w:p w:rsidR="009F2C01" w:rsidRPr="004053B0" w:rsidRDefault="009F2C01" w:rsidP="004053B0">
            <w:pPr>
              <w:spacing w:line="276" w:lineRule="auto"/>
              <w:rPr>
                <w:rFonts w:asciiTheme="minorHAnsi" w:hAnsiTheme="minorHAnsi" w:cstheme="minorHAnsi"/>
                <w:b/>
                <w:sz w:val="22"/>
                <w:szCs w:val="22"/>
                <w:lang w:val="en-US"/>
              </w:rPr>
            </w:pPr>
            <w:r w:rsidRPr="004053B0">
              <w:rPr>
                <w:rFonts w:asciiTheme="minorHAnsi" w:hAnsiTheme="minorHAnsi" w:cstheme="minorHAnsi"/>
                <w:b/>
                <w:sz w:val="22"/>
                <w:szCs w:val="22"/>
                <w:lang w:val="en-US"/>
              </w:rPr>
              <w:t xml:space="preserve"> </w:t>
            </w:r>
            <w:r w:rsidR="00C767B9" w:rsidRPr="00C767B9">
              <w:rPr>
                <w:rFonts w:asciiTheme="minorHAnsi" w:hAnsiTheme="minorHAnsi" w:cstheme="minorHAnsi"/>
                <w:b/>
                <w:sz w:val="22"/>
                <w:szCs w:val="22"/>
                <w:lang w:val="en-US"/>
              </w:rPr>
              <w:t>e-mail: ugmplock</w:t>
            </w:r>
            <w:r w:rsidRPr="00C767B9">
              <w:rPr>
                <w:rFonts w:asciiTheme="minorHAnsi" w:hAnsiTheme="minorHAnsi" w:cstheme="minorHAnsi"/>
                <w:b/>
                <w:sz w:val="22"/>
                <w:szCs w:val="22"/>
                <w:lang w:val="en-US"/>
              </w:rPr>
              <w:t>@malyplock.pl</w:t>
            </w:r>
            <w:r w:rsidRPr="004053B0">
              <w:rPr>
                <w:rFonts w:asciiTheme="minorHAnsi" w:hAnsiTheme="minorHAnsi" w:cstheme="minorHAnsi"/>
                <w:b/>
                <w:sz w:val="22"/>
                <w:szCs w:val="22"/>
                <w:lang w:val="en-US"/>
              </w:rPr>
              <w:t xml:space="preserve">                           </w:t>
            </w:r>
          </w:p>
          <w:p w:rsidR="009F2C01" w:rsidRPr="004053B0" w:rsidRDefault="009F2C01" w:rsidP="004053B0">
            <w:pPr>
              <w:spacing w:line="276" w:lineRule="auto"/>
              <w:jc w:val="center"/>
              <w:rPr>
                <w:rFonts w:asciiTheme="minorHAnsi" w:hAnsiTheme="minorHAnsi" w:cstheme="minorHAnsi"/>
                <w:b/>
                <w:sz w:val="22"/>
                <w:szCs w:val="22"/>
                <w:lang w:val="en-US"/>
              </w:rPr>
            </w:pPr>
          </w:p>
        </w:tc>
      </w:tr>
    </w:tbl>
    <w:p w:rsidR="003903CA" w:rsidRPr="004053B0" w:rsidRDefault="003903CA" w:rsidP="009F2C01">
      <w:pPr>
        <w:spacing w:line="276" w:lineRule="auto"/>
        <w:rPr>
          <w:rFonts w:asciiTheme="minorHAnsi" w:hAnsiTheme="minorHAnsi" w:cstheme="minorHAnsi"/>
          <w:b/>
          <w:sz w:val="22"/>
          <w:szCs w:val="22"/>
          <w:lang w:val="en-US"/>
        </w:rPr>
      </w:pPr>
    </w:p>
    <w:p w:rsidR="00826733" w:rsidRPr="00924B72" w:rsidRDefault="00144AB3" w:rsidP="004053B0">
      <w:pPr>
        <w:spacing w:line="276" w:lineRule="auto"/>
        <w:jc w:val="both"/>
        <w:rPr>
          <w:rFonts w:asciiTheme="minorHAnsi" w:hAnsiTheme="minorHAnsi" w:cstheme="minorHAnsi"/>
          <w:sz w:val="22"/>
          <w:szCs w:val="22"/>
        </w:rPr>
      </w:pPr>
      <w:r w:rsidRPr="004053B0">
        <w:rPr>
          <w:rFonts w:asciiTheme="minorHAnsi" w:hAnsiTheme="minorHAnsi" w:cstheme="minorHAnsi"/>
          <w:sz w:val="22"/>
          <w:szCs w:val="22"/>
        </w:rPr>
        <w:t>Zaprasza do składania ofert w postępowaniu o udzielenie zamówienia p.n.</w:t>
      </w:r>
      <w:r w:rsidR="006B79EF">
        <w:rPr>
          <w:rFonts w:asciiTheme="minorHAnsi" w:hAnsiTheme="minorHAnsi" w:cstheme="minorHAnsi"/>
          <w:b/>
          <w:sz w:val="22"/>
          <w:szCs w:val="22"/>
        </w:rPr>
        <w:t xml:space="preserve"> </w:t>
      </w:r>
      <w:bookmarkStart w:id="0" w:name="_GoBack"/>
      <w:r w:rsidR="006B79EF">
        <w:rPr>
          <w:rFonts w:asciiTheme="minorHAnsi" w:hAnsiTheme="minorHAnsi" w:cstheme="minorHAnsi"/>
          <w:b/>
          <w:sz w:val="22"/>
          <w:szCs w:val="22"/>
        </w:rPr>
        <w:t>Rewitalizacja przestrzeni publicznej przy Świetlicy Wiejskiej w Rogienicach Wielkich</w:t>
      </w:r>
      <w:bookmarkEnd w:id="0"/>
      <w:r w:rsidR="005C589A" w:rsidRPr="00924B72">
        <w:rPr>
          <w:rFonts w:asciiTheme="minorHAnsi" w:hAnsiTheme="minorHAnsi"/>
          <w:b/>
          <w:sz w:val="22"/>
          <w:szCs w:val="22"/>
        </w:rPr>
        <w:t>.</w:t>
      </w:r>
    </w:p>
    <w:p w:rsidR="00551449" w:rsidRPr="004053B0" w:rsidRDefault="00551449" w:rsidP="004053B0">
      <w:pPr>
        <w:spacing w:line="276" w:lineRule="auto"/>
        <w:jc w:val="both"/>
        <w:rPr>
          <w:rFonts w:asciiTheme="minorHAnsi" w:hAnsiTheme="minorHAnsi" w:cstheme="minorHAnsi"/>
          <w:b/>
          <w:bCs/>
          <w:sz w:val="22"/>
          <w:szCs w:val="22"/>
        </w:rPr>
      </w:pPr>
    </w:p>
    <w:p w:rsidR="006B79EF" w:rsidRPr="006B79EF" w:rsidRDefault="00145935" w:rsidP="006B79EF">
      <w:pPr>
        <w:pStyle w:val="Akapitzlist"/>
        <w:numPr>
          <w:ilvl w:val="0"/>
          <w:numId w:val="5"/>
        </w:numPr>
        <w:spacing w:line="276" w:lineRule="auto"/>
        <w:ind w:left="426"/>
        <w:jc w:val="both"/>
        <w:rPr>
          <w:rFonts w:asciiTheme="minorHAnsi" w:hAnsiTheme="minorHAnsi" w:cstheme="minorHAnsi"/>
          <w:b/>
          <w:bCs/>
          <w:color w:val="000000"/>
          <w:sz w:val="22"/>
          <w:szCs w:val="22"/>
        </w:rPr>
      </w:pPr>
      <w:r w:rsidRPr="004053B0">
        <w:rPr>
          <w:rFonts w:asciiTheme="minorHAnsi" w:hAnsiTheme="minorHAnsi" w:cstheme="minorHAnsi"/>
          <w:b/>
          <w:bCs/>
          <w:color w:val="000000"/>
          <w:sz w:val="22"/>
          <w:szCs w:val="22"/>
        </w:rPr>
        <w:t>Określenie przedmiotu zamówienia:</w:t>
      </w:r>
    </w:p>
    <w:p w:rsidR="005F0A6C" w:rsidRPr="001530DD" w:rsidRDefault="006B79EF" w:rsidP="006B79EF">
      <w:pPr>
        <w:pStyle w:val="Akapitzlist"/>
        <w:numPr>
          <w:ilvl w:val="0"/>
          <w:numId w:val="35"/>
        </w:numPr>
        <w:spacing w:after="120"/>
        <w:jc w:val="both"/>
        <w:rPr>
          <w:rFonts w:asciiTheme="minorHAnsi" w:hAnsiTheme="minorHAnsi" w:cstheme="minorHAnsi"/>
        </w:rPr>
      </w:pPr>
      <w:r w:rsidRPr="001530DD">
        <w:rPr>
          <w:rFonts w:asciiTheme="minorHAnsi" w:hAnsiTheme="minorHAnsi" w:cstheme="minorHAnsi"/>
        </w:rPr>
        <w:t xml:space="preserve">Przedmiotem zamówienia jest dostawa oraz montaż elementów </w:t>
      </w:r>
      <w:r w:rsidR="005F0A6C" w:rsidRPr="001530DD">
        <w:rPr>
          <w:rFonts w:asciiTheme="minorHAnsi" w:hAnsiTheme="minorHAnsi" w:cstheme="minorHAnsi"/>
        </w:rPr>
        <w:t>wyposażenia</w:t>
      </w:r>
      <w:r w:rsidRPr="001530DD">
        <w:rPr>
          <w:rFonts w:asciiTheme="minorHAnsi" w:hAnsiTheme="minorHAnsi" w:cstheme="minorHAnsi"/>
        </w:rPr>
        <w:t xml:space="preserve"> placu zabaw</w:t>
      </w:r>
      <w:r w:rsidR="005F0A6C" w:rsidRPr="001530DD">
        <w:rPr>
          <w:rFonts w:asciiTheme="minorHAnsi" w:hAnsiTheme="minorHAnsi" w:cstheme="minorHAnsi"/>
        </w:rPr>
        <w:t xml:space="preserve"> oraz siłowni napowietrznej</w:t>
      </w:r>
      <w:r w:rsidRPr="001530DD">
        <w:rPr>
          <w:rFonts w:asciiTheme="minorHAnsi" w:hAnsiTheme="minorHAnsi" w:cstheme="minorHAnsi"/>
        </w:rPr>
        <w:t xml:space="preserve"> </w:t>
      </w:r>
      <w:r w:rsidR="005F0A6C" w:rsidRPr="001530DD">
        <w:rPr>
          <w:rFonts w:asciiTheme="minorHAnsi" w:hAnsiTheme="minorHAnsi" w:cstheme="minorHAnsi"/>
        </w:rPr>
        <w:t>w Rogienicach Wielkich, na działce nr 270</w:t>
      </w:r>
      <w:r w:rsidRPr="001530DD">
        <w:rPr>
          <w:rFonts w:asciiTheme="minorHAnsi" w:hAnsiTheme="minorHAnsi" w:cstheme="minorHAnsi"/>
        </w:rPr>
        <w:t xml:space="preserve"> zgodn</w:t>
      </w:r>
      <w:r w:rsidR="005F0A6C" w:rsidRPr="001530DD">
        <w:rPr>
          <w:rFonts w:asciiTheme="minorHAnsi" w:hAnsiTheme="minorHAnsi" w:cstheme="minorHAnsi"/>
        </w:rPr>
        <w:t xml:space="preserve">ie </w:t>
      </w:r>
      <w:r w:rsidRPr="001530DD">
        <w:rPr>
          <w:rFonts w:asciiTheme="minorHAnsi" w:hAnsiTheme="minorHAnsi" w:cstheme="minorHAnsi"/>
        </w:rPr>
        <w:t xml:space="preserve">z </w:t>
      </w:r>
      <w:r w:rsidR="005F0A6C" w:rsidRPr="001530DD">
        <w:rPr>
          <w:rFonts w:asciiTheme="minorHAnsi" w:hAnsiTheme="minorHAnsi" w:cstheme="minorHAnsi"/>
        </w:rPr>
        <w:t>dokumentacją „Rewitalizacja przestrzeni publicznej przy Świetlicy Wiejskiej w Rogienicach Wielkich</w:t>
      </w:r>
      <w:r w:rsidRPr="001530DD">
        <w:rPr>
          <w:rFonts w:asciiTheme="minorHAnsi" w:hAnsiTheme="minorHAnsi" w:cstheme="minorHAnsi"/>
        </w:rPr>
        <w:t>”</w:t>
      </w:r>
      <w:r w:rsidR="00C767B9">
        <w:rPr>
          <w:rFonts w:asciiTheme="minorHAnsi" w:hAnsiTheme="minorHAnsi" w:cstheme="minorHAnsi"/>
        </w:rPr>
        <w:t xml:space="preserve"> (z zastrzeżeniem pkt 3)</w:t>
      </w:r>
      <w:r w:rsidRPr="001530DD">
        <w:rPr>
          <w:rFonts w:asciiTheme="minorHAnsi" w:hAnsiTheme="minorHAnsi" w:cstheme="minorHAnsi"/>
        </w:rPr>
        <w:t xml:space="preserve">. Przedmiot zamówienia obejmuje m.in. dostawę i montaż: </w:t>
      </w:r>
      <w:r w:rsidR="005F0A6C" w:rsidRPr="001530DD">
        <w:rPr>
          <w:rFonts w:asciiTheme="minorHAnsi" w:hAnsiTheme="minorHAnsi" w:cstheme="minorHAnsi"/>
        </w:rPr>
        <w:t xml:space="preserve">urządzenie typu sześciokąt wielofunkcyjny typu A – szt. 1, </w:t>
      </w:r>
      <w:r w:rsidR="001633FF">
        <w:rPr>
          <w:rFonts w:asciiTheme="minorHAnsi" w:hAnsiTheme="minorHAnsi" w:cstheme="minorHAnsi"/>
        </w:rPr>
        <w:t xml:space="preserve">tablica informacyjna – 1 </w:t>
      </w:r>
      <w:proofErr w:type="spellStart"/>
      <w:r w:rsidR="001633FF">
        <w:rPr>
          <w:rFonts w:asciiTheme="minorHAnsi" w:hAnsiTheme="minorHAnsi" w:cstheme="minorHAnsi"/>
        </w:rPr>
        <w:t>kpl</w:t>
      </w:r>
      <w:proofErr w:type="spellEnd"/>
      <w:r w:rsidR="001633FF">
        <w:rPr>
          <w:rFonts w:asciiTheme="minorHAnsi" w:hAnsiTheme="minorHAnsi" w:cstheme="minorHAnsi"/>
        </w:rPr>
        <w:t xml:space="preserve">., </w:t>
      </w:r>
      <w:r w:rsidR="005F0A6C" w:rsidRPr="001530DD">
        <w:rPr>
          <w:rFonts w:asciiTheme="minorHAnsi" w:hAnsiTheme="minorHAnsi" w:cstheme="minorHAnsi"/>
        </w:rPr>
        <w:t xml:space="preserve">kosz na śmieci – 1 </w:t>
      </w:r>
      <w:proofErr w:type="spellStart"/>
      <w:r w:rsidR="005F0A6C" w:rsidRPr="001530DD">
        <w:rPr>
          <w:rFonts w:asciiTheme="minorHAnsi" w:hAnsiTheme="minorHAnsi" w:cstheme="minorHAnsi"/>
        </w:rPr>
        <w:t>kpl</w:t>
      </w:r>
      <w:proofErr w:type="spellEnd"/>
      <w:r w:rsidR="005F0A6C" w:rsidRPr="001530DD">
        <w:rPr>
          <w:rFonts w:asciiTheme="minorHAnsi" w:hAnsiTheme="minorHAnsi" w:cstheme="minorHAnsi"/>
        </w:rPr>
        <w:t xml:space="preserve">., ławka parkowa – 1 </w:t>
      </w:r>
      <w:proofErr w:type="spellStart"/>
      <w:r w:rsidR="005F0A6C" w:rsidRPr="001530DD">
        <w:rPr>
          <w:rFonts w:asciiTheme="minorHAnsi" w:hAnsiTheme="minorHAnsi" w:cstheme="minorHAnsi"/>
        </w:rPr>
        <w:t>kpl</w:t>
      </w:r>
      <w:proofErr w:type="spellEnd"/>
      <w:r w:rsidR="005F0A6C" w:rsidRPr="001530DD">
        <w:rPr>
          <w:rFonts w:asciiTheme="minorHAnsi" w:hAnsiTheme="minorHAnsi" w:cstheme="minorHAnsi"/>
        </w:rPr>
        <w:t xml:space="preserve">., </w:t>
      </w:r>
      <w:r w:rsidR="00763035" w:rsidRPr="001530DD">
        <w:rPr>
          <w:rFonts w:asciiTheme="minorHAnsi" w:hAnsiTheme="minorHAnsi" w:cstheme="minorHAnsi"/>
        </w:rPr>
        <w:t xml:space="preserve">urządzenie biegacz wolnostojący + pylon + </w:t>
      </w:r>
      <w:proofErr w:type="spellStart"/>
      <w:r w:rsidR="00763035" w:rsidRPr="001530DD">
        <w:rPr>
          <w:rFonts w:asciiTheme="minorHAnsi" w:hAnsiTheme="minorHAnsi" w:cstheme="minorHAnsi"/>
        </w:rPr>
        <w:t>orbitrek</w:t>
      </w:r>
      <w:proofErr w:type="spellEnd"/>
      <w:r w:rsidR="00763035" w:rsidRPr="001530DD">
        <w:rPr>
          <w:rFonts w:asciiTheme="minorHAnsi" w:hAnsiTheme="minorHAnsi" w:cstheme="minorHAnsi"/>
        </w:rPr>
        <w:t xml:space="preserve"> – 1 </w:t>
      </w:r>
      <w:proofErr w:type="spellStart"/>
      <w:r w:rsidR="00763035" w:rsidRPr="001530DD">
        <w:rPr>
          <w:rFonts w:asciiTheme="minorHAnsi" w:hAnsiTheme="minorHAnsi" w:cstheme="minorHAnsi"/>
        </w:rPr>
        <w:t>kpl</w:t>
      </w:r>
      <w:proofErr w:type="spellEnd"/>
      <w:r w:rsidR="00763035" w:rsidRPr="001530DD">
        <w:rPr>
          <w:rFonts w:asciiTheme="minorHAnsi" w:hAnsiTheme="minorHAnsi" w:cstheme="minorHAnsi"/>
        </w:rPr>
        <w:t xml:space="preserve">., urządzenie – wyciąg górny + pylon + rower – 1 </w:t>
      </w:r>
      <w:proofErr w:type="spellStart"/>
      <w:r w:rsidR="00763035" w:rsidRPr="001530DD">
        <w:rPr>
          <w:rFonts w:asciiTheme="minorHAnsi" w:hAnsiTheme="minorHAnsi" w:cstheme="minorHAnsi"/>
        </w:rPr>
        <w:t>kpl</w:t>
      </w:r>
      <w:proofErr w:type="spellEnd"/>
      <w:r w:rsidR="00763035" w:rsidRPr="001530DD">
        <w:rPr>
          <w:rFonts w:asciiTheme="minorHAnsi" w:hAnsiTheme="minorHAnsi" w:cstheme="minorHAnsi"/>
        </w:rPr>
        <w:t>., ławki parkowe prefabrykowane betonowe – 4 szt., strefa odpoczynku – plac pod ognisko – nawierzchnia z płytek chodnikowych bruk. Beton – 23, 76 m</w:t>
      </w:r>
      <w:r w:rsidR="00763035" w:rsidRPr="001530DD">
        <w:rPr>
          <w:rFonts w:asciiTheme="minorHAnsi" w:hAnsiTheme="minorHAnsi" w:cstheme="minorHAnsi"/>
          <w:vertAlign w:val="superscript"/>
        </w:rPr>
        <w:t>2</w:t>
      </w:r>
      <w:r w:rsidR="00763035" w:rsidRPr="001530DD">
        <w:rPr>
          <w:rFonts w:asciiTheme="minorHAnsi" w:hAnsiTheme="minorHAnsi" w:cstheme="minorHAnsi"/>
        </w:rPr>
        <w:t>, plac manewrowy z kostki brukowej szarej – 293,36 m</w:t>
      </w:r>
      <w:r w:rsidR="00763035" w:rsidRPr="001530DD">
        <w:rPr>
          <w:rFonts w:asciiTheme="minorHAnsi" w:hAnsiTheme="minorHAnsi" w:cstheme="minorHAnsi"/>
          <w:vertAlign w:val="superscript"/>
        </w:rPr>
        <w:t>2</w:t>
      </w:r>
      <w:r w:rsidR="00C767B9">
        <w:rPr>
          <w:rFonts w:asciiTheme="minorHAnsi" w:hAnsiTheme="minorHAnsi" w:cstheme="minorHAnsi"/>
        </w:rPr>
        <w:t xml:space="preserve"> (182,40 m</w:t>
      </w:r>
      <w:r w:rsidR="00C767B9">
        <w:rPr>
          <w:rFonts w:asciiTheme="minorHAnsi" w:hAnsiTheme="minorHAnsi" w:cstheme="minorHAnsi"/>
          <w:vertAlign w:val="superscript"/>
        </w:rPr>
        <w:t>2</w:t>
      </w:r>
      <w:r w:rsidR="00C767B9">
        <w:rPr>
          <w:rFonts w:asciiTheme="minorHAnsi" w:hAnsiTheme="minorHAnsi" w:cstheme="minorHAnsi"/>
        </w:rPr>
        <w:t xml:space="preserve"> kostki dostarcza inwestor, pozostała ilość w gestii wykonawcy)</w:t>
      </w:r>
      <w:r w:rsidR="00BD3B69">
        <w:rPr>
          <w:rFonts w:asciiTheme="minorHAnsi" w:hAnsiTheme="minorHAnsi" w:cstheme="minorHAnsi"/>
        </w:rPr>
        <w:t xml:space="preserve">, </w:t>
      </w:r>
      <w:r w:rsidR="00C767B9">
        <w:rPr>
          <w:rFonts w:asciiTheme="minorHAnsi" w:hAnsiTheme="minorHAnsi" w:cstheme="minorHAnsi"/>
        </w:rPr>
        <w:t>p</w:t>
      </w:r>
      <w:r w:rsidR="001633FF">
        <w:rPr>
          <w:rFonts w:asciiTheme="minorHAnsi" w:hAnsiTheme="minorHAnsi" w:cstheme="minorHAnsi"/>
        </w:rPr>
        <w:t xml:space="preserve">lac zabaw - </w:t>
      </w:r>
      <w:r w:rsidR="00BD3B69">
        <w:rPr>
          <w:rFonts w:asciiTheme="minorHAnsi" w:hAnsiTheme="minorHAnsi" w:cstheme="minorHAnsi"/>
        </w:rPr>
        <w:t xml:space="preserve">nawierzchnia </w:t>
      </w:r>
      <w:r w:rsidR="001633FF">
        <w:rPr>
          <w:rFonts w:asciiTheme="minorHAnsi" w:hAnsiTheme="minorHAnsi" w:cstheme="minorHAnsi"/>
        </w:rPr>
        <w:t>bezpieczna z kruszywa naturalnego</w:t>
      </w:r>
      <w:r w:rsidR="00BD3B69">
        <w:rPr>
          <w:rFonts w:asciiTheme="minorHAnsi" w:hAnsiTheme="minorHAnsi" w:cstheme="minorHAnsi"/>
        </w:rPr>
        <w:t xml:space="preserve"> – 72,16 m</w:t>
      </w:r>
      <w:r w:rsidR="00BD3B69">
        <w:rPr>
          <w:rFonts w:asciiTheme="minorHAnsi" w:hAnsiTheme="minorHAnsi" w:cstheme="minorHAnsi"/>
          <w:vertAlign w:val="superscript"/>
        </w:rPr>
        <w:t>2</w:t>
      </w:r>
      <w:r w:rsidR="00BD3B69">
        <w:rPr>
          <w:rFonts w:asciiTheme="minorHAnsi" w:hAnsiTheme="minorHAnsi" w:cstheme="minorHAnsi"/>
        </w:rPr>
        <w:t>.</w:t>
      </w:r>
    </w:p>
    <w:p w:rsidR="005F0A6C" w:rsidRPr="001530DD" w:rsidRDefault="005F0A6C" w:rsidP="005F0A6C">
      <w:pPr>
        <w:pStyle w:val="Akapitzlist"/>
        <w:spacing w:after="120"/>
        <w:ind w:left="1146"/>
        <w:jc w:val="both"/>
        <w:rPr>
          <w:rFonts w:asciiTheme="minorHAnsi" w:hAnsiTheme="minorHAnsi" w:cstheme="minorHAnsi"/>
        </w:rPr>
      </w:pPr>
    </w:p>
    <w:p w:rsidR="006B79EF" w:rsidRPr="001530DD" w:rsidRDefault="006B79EF" w:rsidP="006B79EF">
      <w:pPr>
        <w:pStyle w:val="Akapitzlist"/>
        <w:numPr>
          <w:ilvl w:val="0"/>
          <w:numId w:val="35"/>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iCs/>
        </w:rPr>
        <w:t xml:space="preserve">Szczegółowy zakres przedmiotu zamówienia jest określony w dokumentacjach projektowych </w:t>
      </w:r>
      <w:r w:rsidRPr="001530DD">
        <w:rPr>
          <w:rFonts w:asciiTheme="minorHAnsi" w:hAnsiTheme="minorHAnsi" w:cstheme="minorHAnsi"/>
          <w:b/>
          <w:iCs/>
          <w:color w:val="FF0000"/>
        </w:rPr>
        <w:t xml:space="preserve">(z </w:t>
      </w:r>
      <w:r w:rsidR="005F0A6C" w:rsidRPr="001530DD">
        <w:rPr>
          <w:rFonts w:asciiTheme="minorHAnsi" w:hAnsiTheme="minorHAnsi" w:cstheme="minorHAnsi"/>
          <w:b/>
          <w:iCs/>
          <w:color w:val="FF0000"/>
        </w:rPr>
        <w:t>zastrzeżeniem pkt. 3 poniżej</w:t>
      </w:r>
      <w:r w:rsidRPr="001530DD">
        <w:rPr>
          <w:rFonts w:asciiTheme="minorHAnsi" w:hAnsiTheme="minorHAnsi" w:cstheme="minorHAnsi"/>
          <w:b/>
          <w:iCs/>
          <w:color w:val="FF0000"/>
        </w:rPr>
        <w:t>)</w:t>
      </w:r>
      <w:r w:rsidRPr="001530DD">
        <w:rPr>
          <w:rFonts w:asciiTheme="minorHAnsi" w:hAnsiTheme="minorHAnsi" w:cstheme="minorHAnsi"/>
          <w:iCs/>
        </w:rPr>
        <w:t xml:space="preserve">, specyfikacjach technicznych wykonania i odbioru robót (dalej </w:t>
      </w:r>
      <w:proofErr w:type="spellStart"/>
      <w:r w:rsidRPr="001530DD">
        <w:rPr>
          <w:rFonts w:asciiTheme="minorHAnsi" w:hAnsiTheme="minorHAnsi" w:cstheme="minorHAnsi"/>
          <w:iCs/>
        </w:rPr>
        <w:t>STWiOR</w:t>
      </w:r>
      <w:proofErr w:type="spellEnd"/>
      <w:r w:rsidRPr="001530DD">
        <w:rPr>
          <w:rFonts w:asciiTheme="minorHAnsi" w:hAnsiTheme="minorHAnsi" w:cstheme="minorHAnsi"/>
          <w:iCs/>
        </w:rPr>
        <w:t>), przedmiarach robót oraz w projekcie umowy.</w:t>
      </w:r>
    </w:p>
    <w:p w:rsidR="005F0A6C" w:rsidRPr="001530DD" w:rsidRDefault="006B79EF" w:rsidP="006B79EF">
      <w:pPr>
        <w:pStyle w:val="Akapitzlist"/>
        <w:numPr>
          <w:ilvl w:val="0"/>
          <w:numId w:val="35"/>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 xml:space="preserve">Zamówienie </w:t>
      </w:r>
      <w:r w:rsidRPr="001530DD">
        <w:rPr>
          <w:rFonts w:asciiTheme="minorHAnsi" w:hAnsiTheme="minorHAnsi" w:cstheme="minorHAnsi"/>
          <w:b/>
          <w:iCs/>
          <w:u w:val="single"/>
        </w:rPr>
        <w:t>nie dotyczy</w:t>
      </w:r>
      <w:r w:rsidRPr="001530DD">
        <w:rPr>
          <w:rFonts w:asciiTheme="minorHAnsi" w:hAnsiTheme="minorHAnsi" w:cstheme="minorHAnsi"/>
          <w:b/>
          <w:iCs/>
        </w:rPr>
        <w:t xml:space="preserve"> ujętego w dokumentacji projektowej</w:t>
      </w:r>
      <w:r w:rsidR="005F0A6C" w:rsidRPr="001530DD">
        <w:rPr>
          <w:rFonts w:asciiTheme="minorHAnsi" w:hAnsiTheme="minorHAnsi" w:cstheme="minorHAnsi"/>
          <w:b/>
          <w:iCs/>
        </w:rPr>
        <w:t xml:space="preserve">: </w:t>
      </w:r>
    </w:p>
    <w:p w:rsidR="00BD3B69" w:rsidRDefault="00BD3B69" w:rsidP="005F0A6C">
      <w:pPr>
        <w:pStyle w:val="Akapitzlist"/>
        <w:numPr>
          <w:ilvl w:val="0"/>
          <w:numId w:val="42"/>
        </w:numPr>
        <w:suppressAutoHyphens/>
        <w:spacing w:line="276" w:lineRule="auto"/>
        <w:contextualSpacing w:val="0"/>
        <w:jc w:val="both"/>
        <w:rPr>
          <w:rFonts w:asciiTheme="minorHAnsi" w:hAnsiTheme="minorHAnsi" w:cstheme="minorHAnsi"/>
          <w:b/>
          <w:iCs/>
        </w:rPr>
      </w:pPr>
      <w:r>
        <w:rPr>
          <w:rFonts w:asciiTheme="minorHAnsi" w:hAnsiTheme="minorHAnsi" w:cstheme="minorHAnsi"/>
          <w:b/>
          <w:iCs/>
        </w:rPr>
        <w:t>Plac zabaw – nawierzchnia bezpieczna z kruszywa naturalnego – 58,61 m</w:t>
      </w:r>
      <w:r>
        <w:rPr>
          <w:rFonts w:asciiTheme="minorHAnsi" w:hAnsiTheme="minorHAnsi" w:cstheme="minorHAnsi"/>
          <w:b/>
          <w:iCs/>
          <w:vertAlign w:val="superscript"/>
        </w:rPr>
        <w:t>2</w:t>
      </w:r>
      <w:r>
        <w:rPr>
          <w:rFonts w:asciiTheme="minorHAnsi" w:hAnsiTheme="minorHAnsi" w:cstheme="minorHAnsi"/>
          <w:b/>
          <w:iCs/>
        </w:rPr>
        <w:t>.</w:t>
      </w:r>
    </w:p>
    <w:p w:rsidR="00763035" w:rsidRPr="001530DD" w:rsidRDefault="00763035"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strefa odpoczynku – plac pod altanką – nawierzchnia z płytek chodnikowych bruk. Beton – 72,40 m</w:t>
      </w:r>
      <w:r w:rsidRPr="001530DD">
        <w:rPr>
          <w:rFonts w:asciiTheme="minorHAnsi" w:hAnsiTheme="minorHAnsi" w:cstheme="minorHAnsi"/>
          <w:b/>
          <w:iCs/>
          <w:vertAlign w:val="superscript"/>
        </w:rPr>
        <w:t>2</w:t>
      </w:r>
      <w:r w:rsidRPr="001530DD">
        <w:rPr>
          <w:rFonts w:asciiTheme="minorHAnsi" w:hAnsiTheme="minorHAnsi" w:cstheme="minorHAnsi"/>
          <w:b/>
          <w:iCs/>
        </w:rPr>
        <w:t>,</w:t>
      </w:r>
    </w:p>
    <w:p w:rsidR="00763035" w:rsidRPr="001530DD" w:rsidRDefault="00763035"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 xml:space="preserve">strefa dojść – chodniki – nawierzchnia z kostki brukowej beton. </w:t>
      </w:r>
      <w:r w:rsidR="00C767B9">
        <w:rPr>
          <w:rFonts w:asciiTheme="minorHAnsi" w:hAnsiTheme="minorHAnsi" w:cstheme="minorHAnsi"/>
          <w:b/>
          <w:iCs/>
        </w:rPr>
        <w:t>s</w:t>
      </w:r>
      <w:r w:rsidRPr="001530DD">
        <w:rPr>
          <w:rFonts w:asciiTheme="minorHAnsi" w:hAnsiTheme="minorHAnsi" w:cstheme="minorHAnsi"/>
          <w:b/>
          <w:iCs/>
        </w:rPr>
        <w:t>zarej – 75,86 m</w:t>
      </w:r>
      <w:r w:rsidRPr="001530DD">
        <w:rPr>
          <w:rFonts w:asciiTheme="minorHAnsi" w:hAnsiTheme="minorHAnsi" w:cstheme="minorHAnsi"/>
          <w:b/>
          <w:iCs/>
          <w:vertAlign w:val="superscript"/>
        </w:rPr>
        <w:t>2</w:t>
      </w:r>
      <w:r w:rsidRPr="001530DD">
        <w:rPr>
          <w:rFonts w:asciiTheme="minorHAnsi" w:hAnsiTheme="minorHAnsi" w:cstheme="minorHAnsi"/>
          <w:b/>
          <w:iCs/>
        </w:rPr>
        <w:t>,</w:t>
      </w:r>
    </w:p>
    <w:p w:rsidR="00763035" w:rsidRPr="001530DD" w:rsidRDefault="00763035"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lastRenderedPageBreak/>
        <w:t>plac siłowni i tereny zielone (</w:t>
      </w:r>
      <w:r w:rsidR="001530DD">
        <w:rPr>
          <w:rFonts w:asciiTheme="minorHAnsi" w:hAnsiTheme="minorHAnsi" w:cstheme="minorHAnsi"/>
          <w:b/>
          <w:iCs/>
        </w:rPr>
        <w:t>w strefie</w:t>
      </w:r>
      <w:r w:rsidRPr="001530DD">
        <w:rPr>
          <w:rFonts w:asciiTheme="minorHAnsi" w:hAnsiTheme="minorHAnsi" w:cstheme="minorHAnsi"/>
          <w:b/>
          <w:iCs/>
        </w:rPr>
        <w:t xml:space="preserve"> napraw spowodowanych montażem urządzeń i wyposażenia) – nawierzchnia trawiasta – 594,49 m</w:t>
      </w:r>
      <w:r w:rsidRPr="001530DD">
        <w:rPr>
          <w:rFonts w:asciiTheme="minorHAnsi" w:hAnsiTheme="minorHAnsi" w:cstheme="minorHAnsi"/>
          <w:b/>
          <w:iCs/>
          <w:vertAlign w:val="superscript"/>
        </w:rPr>
        <w:t>2</w:t>
      </w:r>
      <w:r w:rsidR="001530DD">
        <w:rPr>
          <w:rFonts w:asciiTheme="minorHAnsi" w:hAnsiTheme="minorHAnsi" w:cstheme="minorHAnsi"/>
          <w:b/>
          <w:iCs/>
        </w:rPr>
        <w:t>,</w:t>
      </w:r>
    </w:p>
    <w:p w:rsidR="006B79EF"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u</w:t>
      </w:r>
      <w:r w:rsidR="005F0A6C" w:rsidRPr="001530DD">
        <w:rPr>
          <w:rFonts w:asciiTheme="minorHAnsi" w:hAnsiTheme="minorHAnsi" w:cstheme="minorHAnsi"/>
          <w:b/>
          <w:iCs/>
        </w:rPr>
        <w:t>rządzenie huśtawka pot</w:t>
      </w:r>
      <w:r w:rsidR="00763035" w:rsidRPr="001530DD">
        <w:rPr>
          <w:rFonts w:asciiTheme="minorHAnsi" w:hAnsiTheme="minorHAnsi" w:cstheme="minorHAnsi"/>
          <w:b/>
          <w:iCs/>
        </w:rPr>
        <w:t>r</w:t>
      </w:r>
      <w:r w:rsidR="005F0A6C" w:rsidRPr="001530DD">
        <w:rPr>
          <w:rFonts w:asciiTheme="minorHAnsi" w:hAnsiTheme="minorHAnsi" w:cstheme="minorHAnsi"/>
          <w:b/>
          <w:iCs/>
        </w:rPr>
        <w:t xml:space="preserve">ójna metal </w:t>
      </w:r>
      <w:proofErr w:type="spellStart"/>
      <w:r w:rsidR="005F0A6C" w:rsidRPr="001530DD">
        <w:rPr>
          <w:rFonts w:asciiTheme="minorHAnsi" w:hAnsiTheme="minorHAnsi" w:cstheme="minorHAnsi"/>
          <w:b/>
          <w:iCs/>
        </w:rPr>
        <w:t>Quadro</w:t>
      </w:r>
      <w:proofErr w:type="spellEnd"/>
      <w:r w:rsidR="005F0A6C" w:rsidRPr="001530DD">
        <w:rPr>
          <w:rFonts w:asciiTheme="minorHAnsi" w:hAnsiTheme="minorHAnsi" w:cstheme="minorHAnsi"/>
          <w:b/>
          <w:iCs/>
        </w:rPr>
        <w:t xml:space="preserve"> z zawiesiem z siedziskiem huśtawkowym gumowym prostym szt. 1 i zawiesiem typu koszyczek szt. 1+ zawiesiem typu bocianie gniazdo 1 szt. – 1 </w:t>
      </w:r>
      <w:proofErr w:type="spellStart"/>
      <w:r w:rsidR="005F0A6C" w:rsidRPr="001530DD">
        <w:rPr>
          <w:rFonts w:asciiTheme="minorHAnsi" w:hAnsiTheme="minorHAnsi" w:cstheme="minorHAnsi"/>
          <w:b/>
          <w:iCs/>
        </w:rPr>
        <w:t>kpl</w:t>
      </w:r>
      <w:proofErr w:type="spellEnd"/>
      <w:r w:rsidR="005F0A6C" w:rsidRPr="001530DD">
        <w:rPr>
          <w:rFonts w:asciiTheme="minorHAnsi" w:hAnsiTheme="minorHAnsi" w:cstheme="minorHAnsi"/>
          <w:b/>
          <w:iCs/>
        </w:rPr>
        <w:t>.</w:t>
      </w:r>
    </w:p>
    <w:p w:rsidR="005F0A6C"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urządzenie</w:t>
      </w:r>
      <w:r w:rsidR="00763035" w:rsidRPr="001530DD">
        <w:rPr>
          <w:rFonts w:asciiTheme="minorHAnsi" w:hAnsiTheme="minorHAnsi" w:cstheme="minorHAnsi"/>
          <w:b/>
          <w:iCs/>
        </w:rPr>
        <w:t xml:space="preserve"> – </w:t>
      </w:r>
      <w:proofErr w:type="spellStart"/>
      <w:r w:rsidR="00763035" w:rsidRPr="001530DD">
        <w:rPr>
          <w:rFonts w:asciiTheme="minorHAnsi" w:hAnsiTheme="minorHAnsi" w:cstheme="minorHAnsi"/>
          <w:b/>
          <w:iCs/>
        </w:rPr>
        <w:t>surfer</w:t>
      </w:r>
      <w:proofErr w:type="spellEnd"/>
      <w:r w:rsidR="00763035" w:rsidRPr="001530DD">
        <w:rPr>
          <w:rFonts w:asciiTheme="minorHAnsi" w:hAnsiTheme="minorHAnsi" w:cstheme="minorHAnsi"/>
          <w:b/>
          <w:iCs/>
        </w:rPr>
        <w:t xml:space="preserve"> + pylon + </w:t>
      </w:r>
      <w:r w:rsidR="00361E2B" w:rsidRPr="001530DD">
        <w:rPr>
          <w:rFonts w:asciiTheme="minorHAnsi" w:hAnsiTheme="minorHAnsi" w:cstheme="minorHAnsi"/>
          <w:b/>
          <w:iCs/>
        </w:rPr>
        <w:t xml:space="preserve">pajacyk – 1 </w:t>
      </w:r>
      <w:proofErr w:type="spellStart"/>
      <w:r w:rsidR="00361E2B" w:rsidRPr="001530DD">
        <w:rPr>
          <w:rFonts w:asciiTheme="minorHAnsi" w:hAnsiTheme="minorHAnsi" w:cstheme="minorHAnsi"/>
          <w:b/>
          <w:iCs/>
        </w:rPr>
        <w:t>kpl</w:t>
      </w:r>
      <w:proofErr w:type="spellEnd"/>
      <w:r w:rsidR="00361E2B" w:rsidRPr="001530DD">
        <w:rPr>
          <w:rFonts w:asciiTheme="minorHAnsi" w:hAnsiTheme="minorHAnsi" w:cstheme="minorHAnsi"/>
          <w:b/>
          <w:iCs/>
        </w:rPr>
        <w:t>.</w:t>
      </w:r>
    </w:p>
    <w:p w:rsidR="00361E2B"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urządzenie</w:t>
      </w:r>
      <w:r w:rsidR="00361E2B" w:rsidRPr="001530DD">
        <w:rPr>
          <w:rFonts w:asciiTheme="minorHAnsi" w:hAnsiTheme="minorHAnsi" w:cstheme="minorHAnsi"/>
          <w:b/>
          <w:iCs/>
        </w:rPr>
        <w:t xml:space="preserve"> – wioślarz + pylon + prasa – 1 </w:t>
      </w:r>
      <w:proofErr w:type="spellStart"/>
      <w:r w:rsidR="00361E2B" w:rsidRPr="001530DD">
        <w:rPr>
          <w:rFonts w:asciiTheme="minorHAnsi" w:hAnsiTheme="minorHAnsi" w:cstheme="minorHAnsi"/>
          <w:b/>
          <w:iCs/>
        </w:rPr>
        <w:t>kpl</w:t>
      </w:r>
      <w:proofErr w:type="spellEnd"/>
      <w:r w:rsidR="00361E2B" w:rsidRPr="001530DD">
        <w:rPr>
          <w:rFonts w:asciiTheme="minorHAnsi" w:hAnsiTheme="minorHAnsi" w:cstheme="minorHAnsi"/>
          <w:b/>
          <w:iCs/>
        </w:rPr>
        <w:t>.</w:t>
      </w:r>
    </w:p>
    <w:p w:rsidR="00361E2B"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tablica</w:t>
      </w:r>
      <w:r w:rsidR="00361E2B" w:rsidRPr="001530DD">
        <w:rPr>
          <w:rFonts w:asciiTheme="minorHAnsi" w:hAnsiTheme="minorHAnsi" w:cstheme="minorHAnsi"/>
          <w:b/>
          <w:iCs/>
        </w:rPr>
        <w:t xml:space="preserve"> informacyjna – 1 </w:t>
      </w:r>
      <w:proofErr w:type="spellStart"/>
      <w:r w:rsidR="00361E2B" w:rsidRPr="001530DD">
        <w:rPr>
          <w:rFonts w:asciiTheme="minorHAnsi" w:hAnsiTheme="minorHAnsi" w:cstheme="minorHAnsi"/>
          <w:b/>
          <w:iCs/>
        </w:rPr>
        <w:t>kpl</w:t>
      </w:r>
      <w:proofErr w:type="spellEnd"/>
      <w:r w:rsidR="00361E2B" w:rsidRPr="001530DD">
        <w:rPr>
          <w:rFonts w:asciiTheme="minorHAnsi" w:hAnsiTheme="minorHAnsi" w:cstheme="minorHAnsi"/>
          <w:b/>
          <w:iCs/>
        </w:rPr>
        <w:t>.</w:t>
      </w:r>
    </w:p>
    <w:p w:rsidR="00361E2B"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altanka</w:t>
      </w:r>
      <w:r w:rsidR="00361E2B" w:rsidRPr="001530DD">
        <w:rPr>
          <w:rFonts w:asciiTheme="minorHAnsi" w:hAnsiTheme="minorHAnsi" w:cstheme="minorHAnsi"/>
          <w:b/>
          <w:iCs/>
        </w:rPr>
        <w:t xml:space="preserve"> drewniana -  1 </w:t>
      </w:r>
      <w:proofErr w:type="spellStart"/>
      <w:r w:rsidR="00361E2B" w:rsidRPr="001530DD">
        <w:rPr>
          <w:rFonts w:asciiTheme="minorHAnsi" w:hAnsiTheme="minorHAnsi" w:cstheme="minorHAnsi"/>
          <w:b/>
          <w:iCs/>
        </w:rPr>
        <w:t>kpl</w:t>
      </w:r>
      <w:proofErr w:type="spellEnd"/>
      <w:r w:rsidR="00361E2B" w:rsidRPr="001530DD">
        <w:rPr>
          <w:rFonts w:asciiTheme="minorHAnsi" w:hAnsiTheme="minorHAnsi" w:cstheme="minorHAnsi"/>
          <w:b/>
          <w:iCs/>
        </w:rPr>
        <w:t>.</w:t>
      </w:r>
    </w:p>
    <w:p w:rsidR="00361E2B"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stojak</w:t>
      </w:r>
      <w:r w:rsidR="00361E2B" w:rsidRPr="001530DD">
        <w:rPr>
          <w:rFonts w:asciiTheme="minorHAnsi" w:hAnsiTheme="minorHAnsi" w:cstheme="minorHAnsi"/>
          <w:b/>
          <w:iCs/>
        </w:rPr>
        <w:t xml:space="preserve"> na rowery – 1 </w:t>
      </w:r>
      <w:proofErr w:type="spellStart"/>
      <w:r w:rsidR="00361E2B" w:rsidRPr="001530DD">
        <w:rPr>
          <w:rFonts w:asciiTheme="minorHAnsi" w:hAnsiTheme="minorHAnsi" w:cstheme="minorHAnsi"/>
          <w:b/>
          <w:iCs/>
        </w:rPr>
        <w:t>kpl</w:t>
      </w:r>
      <w:proofErr w:type="spellEnd"/>
      <w:r w:rsidR="00361E2B" w:rsidRPr="001530DD">
        <w:rPr>
          <w:rFonts w:asciiTheme="minorHAnsi" w:hAnsiTheme="minorHAnsi" w:cstheme="minorHAnsi"/>
          <w:b/>
          <w:iCs/>
        </w:rPr>
        <w:t>.,</w:t>
      </w:r>
    </w:p>
    <w:p w:rsidR="00361E2B"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proofErr w:type="spellStart"/>
      <w:r w:rsidRPr="001530DD">
        <w:rPr>
          <w:rFonts w:asciiTheme="minorHAnsi" w:hAnsiTheme="minorHAnsi" w:cstheme="minorHAnsi"/>
          <w:b/>
          <w:iCs/>
        </w:rPr>
        <w:t>piłkochwyty</w:t>
      </w:r>
      <w:proofErr w:type="spellEnd"/>
      <w:r w:rsidR="00361E2B" w:rsidRPr="001530DD">
        <w:rPr>
          <w:rFonts w:asciiTheme="minorHAnsi" w:hAnsiTheme="minorHAnsi" w:cstheme="minorHAnsi"/>
          <w:b/>
          <w:iCs/>
        </w:rPr>
        <w:t xml:space="preserve"> przy boisku do siatkówki i tenisa ziemnego – 1 </w:t>
      </w:r>
      <w:proofErr w:type="spellStart"/>
      <w:r w:rsidR="00361E2B" w:rsidRPr="001530DD">
        <w:rPr>
          <w:rFonts w:asciiTheme="minorHAnsi" w:hAnsiTheme="minorHAnsi" w:cstheme="minorHAnsi"/>
          <w:b/>
          <w:iCs/>
        </w:rPr>
        <w:t>kpl</w:t>
      </w:r>
      <w:proofErr w:type="spellEnd"/>
      <w:r w:rsidR="00361E2B" w:rsidRPr="001530DD">
        <w:rPr>
          <w:rFonts w:asciiTheme="minorHAnsi" w:hAnsiTheme="minorHAnsi" w:cstheme="minorHAnsi"/>
          <w:b/>
          <w:iCs/>
        </w:rPr>
        <w:t>.,</w:t>
      </w:r>
    </w:p>
    <w:p w:rsidR="00361E2B"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grill</w:t>
      </w:r>
      <w:r w:rsidR="00361E2B" w:rsidRPr="001530DD">
        <w:rPr>
          <w:rFonts w:asciiTheme="minorHAnsi" w:hAnsiTheme="minorHAnsi" w:cstheme="minorHAnsi"/>
          <w:b/>
          <w:iCs/>
        </w:rPr>
        <w:t xml:space="preserve"> prefabrykowany – 1 </w:t>
      </w:r>
      <w:proofErr w:type="spellStart"/>
      <w:r w:rsidR="00361E2B" w:rsidRPr="001530DD">
        <w:rPr>
          <w:rFonts w:asciiTheme="minorHAnsi" w:hAnsiTheme="minorHAnsi" w:cstheme="minorHAnsi"/>
          <w:b/>
          <w:iCs/>
        </w:rPr>
        <w:t>kpl</w:t>
      </w:r>
      <w:proofErr w:type="spellEnd"/>
      <w:r w:rsidR="00361E2B" w:rsidRPr="001530DD">
        <w:rPr>
          <w:rFonts w:asciiTheme="minorHAnsi" w:hAnsiTheme="minorHAnsi" w:cstheme="minorHAnsi"/>
          <w:b/>
          <w:iCs/>
        </w:rPr>
        <w:t>.,</w:t>
      </w:r>
    </w:p>
    <w:p w:rsidR="00361E2B"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boisko</w:t>
      </w:r>
      <w:r w:rsidR="00361E2B" w:rsidRPr="001530DD">
        <w:rPr>
          <w:rFonts w:asciiTheme="minorHAnsi" w:hAnsiTheme="minorHAnsi" w:cstheme="minorHAnsi"/>
          <w:b/>
          <w:iCs/>
        </w:rPr>
        <w:t xml:space="preserve"> o nawierzchni poliuretanowej wraz z wyposażeniem – 1 </w:t>
      </w:r>
      <w:proofErr w:type="spellStart"/>
      <w:r w:rsidR="00361E2B" w:rsidRPr="001530DD">
        <w:rPr>
          <w:rFonts w:asciiTheme="minorHAnsi" w:hAnsiTheme="minorHAnsi" w:cstheme="minorHAnsi"/>
          <w:b/>
          <w:iCs/>
        </w:rPr>
        <w:t>kpl</w:t>
      </w:r>
      <w:proofErr w:type="spellEnd"/>
      <w:r w:rsidR="00361E2B" w:rsidRPr="001530DD">
        <w:rPr>
          <w:rFonts w:asciiTheme="minorHAnsi" w:hAnsiTheme="minorHAnsi" w:cstheme="minorHAnsi"/>
          <w:b/>
          <w:iCs/>
        </w:rPr>
        <w:t>.,</w:t>
      </w:r>
    </w:p>
    <w:p w:rsidR="00361E2B"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placyk</w:t>
      </w:r>
      <w:r w:rsidR="00361E2B" w:rsidRPr="001530DD">
        <w:rPr>
          <w:rFonts w:asciiTheme="minorHAnsi" w:hAnsiTheme="minorHAnsi" w:cstheme="minorHAnsi"/>
          <w:b/>
          <w:iCs/>
        </w:rPr>
        <w:t xml:space="preserve"> z płytek betonowych pod altankę – 1 </w:t>
      </w:r>
      <w:proofErr w:type="spellStart"/>
      <w:r w:rsidR="00361E2B" w:rsidRPr="001530DD">
        <w:rPr>
          <w:rFonts w:asciiTheme="minorHAnsi" w:hAnsiTheme="minorHAnsi" w:cstheme="minorHAnsi"/>
          <w:b/>
          <w:iCs/>
        </w:rPr>
        <w:t>kpl</w:t>
      </w:r>
      <w:proofErr w:type="spellEnd"/>
      <w:r w:rsidR="00361E2B" w:rsidRPr="001530DD">
        <w:rPr>
          <w:rFonts w:asciiTheme="minorHAnsi" w:hAnsiTheme="minorHAnsi" w:cstheme="minorHAnsi"/>
          <w:b/>
          <w:iCs/>
        </w:rPr>
        <w:t>.,</w:t>
      </w:r>
    </w:p>
    <w:p w:rsidR="00361E2B"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palenisko</w:t>
      </w:r>
      <w:r w:rsidR="00361E2B" w:rsidRPr="001530DD">
        <w:rPr>
          <w:rFonts w:asciiTheme="minorHAnsi" w:hAnsiTheme="minorHAnsi" w:cstheme="minorHAnsi"/>
          <w:b/>
          <w:iCs/>
        </w:rPr>
        <w:t xml:space="preserve"> prefabrykowane np. stalowe – 1 </w:t>
      </w:r>
      <w:proofErr w:type="spellStart"/>
      <w:r w:rsidR="00361E2B" w:rsidRPr="001530DD">
        <w:rPr>
          <w:rFonts w:asciiTheme="minorHAnsi" w:hAnsiTheme="minorHAnsi" w:cstheme="minorHAnsi"/>
          <w:b/>
          <w:iCs/>
        </w:rPr>
        <w:t>kpl</w:t>
      </w:r>
      <w:proofErr w:type="spellEnd"/>
      <w:r w:rsidR="00361E2B" w:rsidRPr="001530DD">
        <w:rPr>
          <w:rFonts w:asciiTheme="minorHAnsi" w:hAnsiTheme="minorHAnsi" w:cstheme="minorHAnsi"/>
          <w:b/>
          <w:iCs/>
        </w:rPr>
        <w:t>.</w:t>
      </w:r>
    </w:p>
    <w:p w:rsidR="00361E2B"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kosz</w:t>
      </w:r>
      <w:r w:rsidR="00361E2B" w:rsidRPr="001530DD">
        <w:rPr>
          <w:rFonts w:asciiTheme="minorHAnsi" w:hAnsiTheme="minorHAnsi" w:cstheme="minorHAnsi"/>
          <w:b/>
          <w:iCs/>
        </w:rPr>
        <w:t xml:space="preserve"> na śmieci -  2 </w:t>
      </w:r>
      <w:proofErr w:type="spellStart"/>
      <w:r w:rsidR="00361E2B" w:rsidRPr="001530DD">
        <w:rPr>
          <w:rFonts w:asciiTheme="minorHAnsi" w:hAnsiTheme="minorHAnsi" w:cstheme="minorHAnsi"/>
          <w:b/>
          <w:iCs/>
        </w:rPr>
        <w:t>kpl</w:t>
      </w:r>
      <w:proofErr w:type="spellEnd"/>
      <w:r w:rsidR="00361E2B" w:rsidRPr="001530DD">
        <w:rPr>
          <w:rFonts w:asciiTheme="minorHAnsi" w:hAnsiTheme="minorHAnsi" w:cstheme="minorHAnsi"/>
          <w:b/>
          <w:iCs/>
        </w:rPr>
        <w:t>.,</w:t>
      </w:r>
    </w:p>
    <w:p w:rsidR="00361E2B" w:rsidRPr="001530DD" w:rsidRDefault="001530DD" w:rsidP="005F0A6C">
      <w:pPr>
        <w:pStyle w:val="Akapitzlist"/>
        <w:numPr>
          <w:ilvl w:val="0"/>
          <w:numId w:val="42"/>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b/>
          <w:iCs/>
        </w:rPr>
        <w:t>nasadzenia</w:t>
      </w:r>
      <w:r w:rsidR="00361E2B" w:rsidRPr="001530DD">
        <w:rPr>
          <w:rFonts w:asciiTheme="minorHAnsi" w:hAnsiTheme="minorHAnsi" w:cstheme="minorHAnsi"/>
          <w:b/>
          <w:iCs/>
        </w:rPr>
        <w:t xml:space="preserve"> drzew i krzewów oraz założenie trawników – 1 </w:t>
      </w:r>
      <w:proofErr w:type="spellStart"/>
      <w:r w:rsidR="00361E2B" w:rsidRPr="001530DD">
        <w:rPr>
          <w:rFonts w:asciiTheme="minorHAnsi" w:hAnsiTheme="minorHAnsi" w:cstheme="minorHAnsi"/>
          <w:b/>
          <w:iCs/>
        </w:rPr>
        <w:t>kpl</w:t>
      </w:r>
      <w:proofErr w:type="spellEnd"/>
      <w:r w:rsidR="00361E2B" w:rsidRPr="001530DD">
        <w:rPr>
          <w:rFonts w:asciiTheme="minorHAnsi" w:hAnsiTheme="minorHAnsi" w:cstheme="minorHAnsi"/>
          <w:b/>
          <w:iCs/>
        </w:rPr>
        <w:t>.</w:t>
      </w:r>
    </w:p>
    <w:p w:rsidR="006B79EF" w:rsidRPr="001530DD" w:rsidRDefault="006B79EF" w:rsidP="006B79EF">
      <w:pPr>
        <w:pStyle w:val="Akapitzlist"/>
        <w:numPr>
          <w:ilvl w:val="0"/>
          <w:numId w:val="35"/>
        </w:numPr>
        <w:suppressAutoHyphens/>
        <w:spacing w:line="276" w:lineRule="auto"/>
        <w:contextualSpacing w:val="0"/>
        <w:jc w:val="both"/>
        <w:rPr>
          <w:rFonts w:asciiTheme="minorHAnsi" w:hAnsiTheme="minorHAnsi" w:cstheme="minorHAnsi"/>
          <w:b/>
          <w:iCs/>
        </w:rPr>
      </w:pPr>
      <w:r w:rsidRPr="001530DD">
        <w:rPr>
          <w:rFonts w:asciiTheme="minorHAnsi" w:hAnsiTheme="minorHAnsi" w:cstheme="minorHAnsi"/>
        </w:rPr>
        <w:t xml:space="preserve">Zamawiający zaznacza, iż załączone przedmiary stanowią jedynie charakter orientacyjny i pomocniczy, a podstawą do sporządzenia oferty oraz określenia zakresu i obliczenia ryczałtowej ceny jest dokumentacja projektowa                                          </w:t>
      </w:r>
      <w:r w:rsidR="00361E2B" w:rsidRPr="001530DD">
        <w:rPr>
          <w:rFonts w:asciiTheme="minorHAnsi" w:hAnsiTheme="minorHAnsi" w:cstheme="minorHAnsi"/>
          <w:b/>
          <w:iCs/>
          <w:color w:val="FF0000"/>
        </w:rPr>
        <w:t xml:space="preserve">(z </w:t>
      </w:r>
      <w:proofErr w:type="spellStart"/>
      <w:r w:rsidR="00361E2B" w:rsidRPr="001530DD">
        <w:rPr>
          <w:rFonts w:asciiTheme="minorHAnsi" w:hAnsiTheme="minorHAnsi" w:cstheme="minorHAnsi"/>
          <w:b/>
          <w:iCs/>
          <w:color w:val="FF0000"/>
        </w:rPr>
        <w:t>wyłączeniami</w:t>
      </w:r>
      <w:proofErr w:type="spellEnd"/>
      <w:r w:rsidR="00361E2B" w:rsidRPr="001530DD">
        <w:rPr>
          <w:rFonts w:asciiTheme="minorHAnsi" w:hAnsiTheme="minorHAnsi" w:cstheme="minorHAnsi"/>
          <w:b/>
          <w:iCs/>
          <w:color w:val="FF0000"/>
        </w:rPr>
        <w:t xml:space="preserve"> określonymi w pkt. 3</w:t>
      </w:r>
      <w:r w:rsidRPr="001530DD">
        <w:rPr>
          <w:rFonts w:asciiTheme="minorHAnsi" w:hAnsiTheme="minorHAnsi" w:cstheme="minorHAnsi"/>
          <w:b/>
          <w:iCs/>
          <w:color w:val="FF0000"/>
        </w:rPr>
        <w:t>)</w:t>
      </w:r>
      <w:r w:rsidRPr="001530DD">
        <w:rPr>
          <w:rFonts w:asciiTheme="minorHAnsi" w:hAnsiTheme="minorHAnsi" w:cstheme="minorHAnsi"/>
        </w:rPr>
        <w:t xml:space="preserve"> oraz </w:t>
      </w:r>
      <w:proofErr w:type="spellStart"/>
      <w:r w:rsidRPr="001530DD">
        <w:rPr>
          <w:rFonts w:asciiTheme="minorHAnsi" w:hAnsiTheme="minorHAnsi" w:cstheme="minorHAnsi"/>
        </w:rPr>
        <w:t>STWiOR</w:t>
      </w:r>
      <w:proofErr w:type="spellEnd"/>
      <w:r w:rsidRPr="001530DD">
        <w:rPr>
          <w:rFonts w:asciiTheme="minorHAnsi" w:hAnsiTheme="minorHAnsi" w:cstheme="minorHAnsi"/>
        </w:rPr>
        <w:t>.</w:t>
      </w:r>
    </w:p>
    <w:p w:rsidR="006B79EF" w:rsidRPr="001530DD" w:rsidRDefault="006B79EF" w:rsidP="006B79EF">
      <w:pPr>
        <w:pStyle w:val="Default"/>
        <w:numPr>
          <w:ilvl w:val="0"/>
          <w:numId w:val="35"/>
        </w:numPr>
        <w:jc w:val="both"/>
        <w:rPr>
          <w:rFonts w:asciiTheme="minorHAnsi" w:hAnsiTheme="minorHAnsi" w:cstheme="minorHAnsi"/>
        </w:rPr>
      </w:pPr>
      <w:r w:rsidRPr="001530DD">
        <w:rPr>
          <w:rFonts w:asciiTheme="minorHAnsi" w:hAnsiTheme="minorHAnsi" w:cstheme="minorHAnsi"/>
        </w:rPr>
        <w:t xml:space="preserve">Ilekroć w opisie przedmiotu zamówienia wskazane zostały znaki towarowe, patenty, pochodzenie, źródło lub szczególny proces, który charakteryzuje produkty lub usługi dostarczane przez konkretnego Wykonawcę, Zamawiający dopuszcza rozwiązania równoważne, należy przyjąć, że każdemu takiemu odniesieniu towarzyszy sformułowanie ,,lub równoważny”. Zamawiający dopuszcza składanie ofert równoważnych z zastosowaniem innych materiałów                    i urządzeń niż opisane znakiem towarowym i/lub nazwą producenta pod warunkiem, że zagwarantują one uzyskanie parametrów technicznych, eksploatacyjnych i jakościowych nie gorszych od założonych w dokumentacji.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w:t>
      </w:r>
      <w:r w:rsidRPr="001530DD">
        <w:rPr>
          <w:rFonts w:asciiTheme="minorHAnsi" w:hAnsiTheme="minorHAnsi" w:cstheme="minorHAnsi"/>
        </w:rPr>
        <w:lastRenderedPageBreak/>
        <w:t xml:space="preserve">przedmiotu zamówienia, dopuszcza jednocześnie produkty równoważne                                o parametrach jakościowych i cechach użytkowych co najmniej na poziomie parametrów wskazanego produktu, uznając tym samym za właściwy każdy produkt o wskazanych lub lepszych parametrach. </w:t>
      </w:r>
    </w:p>
    <w:p w:rsidR="006B79EF" w:rsidRPr="001530DD" w:rsidRDefault="006B79EF" w:rsidP="006B79EF">
      <w:pPr>
        <w:numPr>
          <w:ilvl w:val="0"/>
          <w:numId w:val="35"/>
        </w:numPr>
        <w:spacing w:after="25" w:line="248" w:lineRule="auto"/>
        <w:ind w:right="157"/>
        <w:jc w:val="both"/>
        <w:rPr>
          <w:rFonts w:asciiTheme="minorHAnsi" w:hAnsiTheme="minorHAnsi" w:cstheme="minorHAnsi"/>
        </w:rPr>
      </w:pPr>
      <w:r w:rsidRPr="001530DD">
        <w:rPr>
          <w:rFonts w:asciiTheme="minorHAnsi" w:hAnsiTheme="minorHAnsi" w:cstheme="minorHAnsi"/>
        </w:rPr>
        <w:t xml:space="preserve">Nomenklatura Wspólnego Słownika Zamówień – Kod CPV: </w:t>
      </w:r>
    </w:p>
    <w:p w:rsidR="001530DD" w:rsidRPr="001530DD" w:rsidRDefault="001530DD" w:rsidP="006B79EF">
      <w:pPr>
        <w:pStyle w:val="Akapitzlist"/>
        <w:ind w:left="1146"/>
        <w:jc w:val="both"/>
        <w:rPr>
          <w:rFonts w:asciiTheme="minorHAnsi" w:hAnsiTheme="minorHAnsi" w:cstheme="minorHAnsi"/>
        </w:rPr>
      </w:pPr>
      <w:r w:rsidRPr="001530DD">
        <w:rPr>
          <w:rFonts w:asciiTheme="minorHAnsi" w:hAnsiTheme="minorHAnsi" w:cstheme="minorHAnsi"/>
        </w:rPr>
        <w:t>37410000-5 Sprzęt sportowy do uprawiania sportów na wolnym powietrzu</w:t>
      </w:r>
    </w:p>
    <w:p w:rsidR="006B79EF" w:rsidRPr="001530DD" w:rsidRDefault="006B79EF" w:rsidP="006B79EF">
      <w:pPr>
        <w:pStyle w:val="Akapitzlist"/>
        <w:ind w:left="1146"/>
        <w:jc w:val="both"/>
        <w:rPr>
          <w:rFonts w:asciiTheme="minorHAnsi" w:hAnsiTheme="minorHAnsi" w:cstheme="minorHAnsi"/>
        </w:rPr>
      </w:pPr>
      <w:r w:rsidRPr="001530DD">
        <w:rPr>
          <w:rFonts w:asciiTheme="minorHAnsi" w:hAnsiTheme="minorHAnsi" w:cstheme="minorHAnsi"/>
        </w:rPr>
        <w:t>37535200-9 Wyposażenie placów zabaw</w:t>
      </w:r>
    </w:p>
    <w:p w:rsidR="001530DD" w:rsidRPr="001530DD" w:rsidRDefault="001530DD" w:rsidP="006B79EF">
      <w:pPr>
        <w:pStyle w:val="Akapitzlist"/>
        <w:ind w:left="1146"/>
        <w:jc w:val="both"/>
        <w:rPr>
          <w:rFonts w:asciiTheme="minorHAnsi" w:hAnsiTheme="minorHAnsi" w:cstheme="minorHAnsi"/>
        </w:rPr>
      </w:pPr>
      <w:r w:rsidRPr="001530DD">
        <w:rPr>
          <w:rFonts w:asciiTheme="minorHAnsi" w:hAnsiTheme="minorHAnsi" w:cstheme="minorHAnsi"/>
        </w:rPr>
        <w:t>45112720-8 Roboty w zakresie kształtowania terenów sportowych i rekreacyjnych</w:t>
      </w:r>
    </w:p>
    <w:p w:rsidR="006B79EF" w:rsidRPr="001530DD" w:rsidRDefault="006B79EF" w:rsidP="006B79EF">
      <w:pPr>
        <w:pStyle w:val="Akapitzlist"/>
        <w:ind w:left="1146"/>
        <w:jc w:val="both"/>
        <w:rPr>
          <w:rFonts w:asciiTheme="minorHAnsi" w:hAnsiTheme="minorHAnsi" w:cstheme="minorHAnsi"/>
        </w:rPr>
      </w:pPr>
      <w:r w:rsidRPr="001530DD">
        <w:rPr>
          <w:rFonts w:asciiTheme="minorHAnsi" w:hAnsiTheme="minorHAnsi" w:cstheme="minorHAnsi"/>
        </w:rPr>
        <w:t>45236210-5 Wykonywanie nawierzchni placów zabaw dla dzieci</w:t>
      </w:r>
    </w:p>
    <w:p w:rsidR="006B79EF" w:rsidRPr="001530DD" w:rsidRDefault="006B79EF" w:rsidP="006B79EF">
      <w:pPr>
        <w:pStyle w:val="Default"/>
        <w:ind w:left="1146"/>
        <w:jc w:val="both"/>
        <w:rPr>
          <w:rFonts w:asciiTheme="minorHAnsi" w:hAnsiTheme="minorHAnsi" w:cstheme="minorHAnsi"/>
        </w:rPr>
      </w:pPr>
    </w:p>
    <w:p w:rsidR="006B79EF" w:rsidRPr="001530DD" w:rsidRDefault="006B79EF" w:rsidP="006B79EF">
      <w:pPr>
        <w:pStyle w:val="Akapitzlist"/>
        <w:numPr>
          <w:ilvl w:val="0"/>
          <w:numId w:val="35"/>
        </w:numPr>
        <w:spacing w:line="276" w:lineRule="auto"/>
        <w:jc w:val="both"/>
        <w:rPr>
          <w:rFonts w:asciiTheme="minorHAnsi" w:hAnsiTheme="minorHAnsi" w:cstheme="minorHAnsi"/>
          <w:b/>
          <w:bCs/>
          <w:color w:val="000000"/>
        </w:rPr>
      </w:pPr>
      <w:r w:rsidRPr="001530DD">
        <w:rPr>
          <w:rFonts w:asciiTheme="minorHAnsi" w:hAnsiTheme="minorHAnsi" w:cstheme="minorHAnsi"/>
        </w:rPr>
        <w:t xml:space="preserve">Parametry/wymagania techniczne i jakościowe odnoszące się do przedmiotu zamówienia: </w:t>
      </w:r>
    </w:p>
    <w:p w:rsidR="006B79EF" w:rsidRPr="001530DD" w:rsidRDefault="006B79EF" w:rsidP="006B79EF">
      <w:pPr>
        <w:numPr>
          <w:ilvl w:val="0"/>
          <w:numId w:val="37"/>
        </w:numPr>
        <w:tabs>
          <w:tab w:val="clear" w:pos="720"/>
        </w:tabs>
        <w:ind w:left="1560"/>
        <w:jc w:val="both"/>
        <w:rPr>
          <w:rFonts w:asciiTheme="minorHAnsi" w:eastAsia="Arial Unicode MS" w:hAnsiTheme="minorHAnsi" w:cstheme="minorHAnsi"/>
        </w:rPr>
      </w:pPr>
      <w:r w:rsidRPr="001530DD">
        <w:rPr>
          <w:rFonts w:asciiTheme="minorHAnsi" w:hAnsiTheme="minorHAnsi" w:cstheme="minorHAnsi"/>
        </w:rPr>
        <w:t>Wszystkie dostarczone urządzenia powinny być zgodne z Polskimi Normami, w szczególności normami z grupy PN-EN 1176, w tym zgodnie z normą PN-EN 1176- 1:2017-12.</w:t>
      </w:r>
    </w:p>
    <w:p w:rsidR="006B79EF" w:rsidRPr="001530DD" w:rsidRDefault="006B79EF" w:rsidP="006B79EF">
      <w:pPr>
        <w:numPr>
          <w:ilvl w:val="0"/>
          <w:numId w:val="37"/>
        </w:numPr>
        <w:tabs>
          <w:tab w:val="clear" w:pos="720"/>
        </w:tabs>
        <w:ind w:left="1560"/>
        <w:jc w:val="both"/>
        <w:rPr>
          <w:rFonts w:asciiTheme="minorHAnsi" w:hAnsiTheme="minorHAnsi" w:cstheme="minorHAnsi"/>
          <w:iCs/>
        </w:rPr>
      </w:pPr>
      <w:r w:rsidRPr="001530DD">
        <w:rPr>
          <w:rFonts w:asciiTheme="minorHAnsi" w:hAnsiTheme="minorHAnsi" w:cstheme="minorHAnsi"/>
          <w:iCs/>
        </w:rPr>
        <w:t>Opisane w zaproszeniu warunki, są warunkami minimalnymi i Zamawiający dopuszcza zastosowanie materiałów o lepszych parametrach.</w:t>
      </w:r>
    </w:p>
    <w:p w:rsidR="006B79EF" w:rsidRPr="001530DD" w:rsidRDefault="006B79EF" w:rsidP="006B79EF">
      <w:pPr>
        <w:ind w:left="1560"/>
        <w:jc w:val="both"/>
        <w:rPr>
          <w:rFonts w:asciiTheme="minorHAnsi" w:hAnsiTheme="minorHAnsi" w:cstheme="minorHAnsi"/>
          <w:iCs/>
        </w:rPr>
      </w:pPr>
    </w:p>
    <w:p w:rsidR="006B79EF" w:rsidRPr="001530DD" w:rsidRDefault="006B79EF" w:rsidP="006B79EF">
      <w:pPr>
        <w:pStyle w:val="Tekstpodstawowy31"/>
        <w:numPr>
          <w:ilvl w:val="0"/>
          <w:numId w:val="38"/>
        </w:numPr>
        <w:autoSpaceDE/>
        <w:ind w:left="1134"/>
        <w:rPr>
          <w:rFonts w:asciiTheme="minorHAnsi" w:hAnsiTheme="minorHAnsi" w:cstheme="minorHAnsi"/>
          <w:sz w:val="24"/>
          <w:szCs w:val="24"/>
        </w:rPr>
      </w:pPr>
      <w:r w:rsidRPr="001530DD">
        <w:rPr>
          <w:rFonts w:asciiTheme="minorHAnsi" w:hAnsiTheme="minorHAnsi" w:cstheme="minorHAnsi"/>
          <w:sz w:val="24"/>
          <w:szCs w:val="24"/>
        </w:rPr>
        <w:t>Wskazania w zakresie preferencji</w:t>
      </w:r>
    </w:p>
    <w:p w:rsidR="006B79EF" w:rsidRPr="001530DD" w:rsidRDefault="006B79EF" w:rsidP="006B79EF">
      <w:pPr>
        <w:numPr>
          <w:ilvl w:val="0"/>
          <w:numId w:val="36"/>
        </w:numPr>
        <w:tabs>
          <w:tab w:val="clear" w:pos="720"/>
        </w:tabs>
        <w:ind w:left="1701"/>
        <w:jc w:val="both"/>
        <w:rPr>
          <w:rFonts w:asciiTheme="minorHAnsi" w:hAnsiTheme="minorHAnsi" w:cstheme="minorHAnsi"/>
        </w:rPr>
      </w:pPr>
      <w:r w:rsidRPr="001530DD">
        <w:rPr>
          <w:rFonts w:asciiTheme="minorHAnsi" w:hAnsiTheme="minorHAnsi" w:cstheme="minorHAnsi"/>
        </w:rPr>
        <w:t>Wszystkie materiały użyte do wykonania przedmiotu zamówienia muszą posiadać odpowiednie dokumenty dopuszczające je do stosowania na terenie Polski. Dokumentami odniesienia są Polskie Normy lub Aprobaty Techniczne, Certyfikaty Zgodności, Deklaracje Zgodności z Polskimi Normami lub Aprobatami Technicznymi, Atesty Higieniczne, Certyfikaty Bezpieczeństwa itp. powinny być one aktualne, czytelne i kompletne.</w:t>
      </w:r>
    </w:p>
    <w:p w:rsidR="006B79EF" w:rsidRPr="001530DD" w:rsidRDefault="006B79EF" w:rsidP="006B79EF">
      <w:pPr>
        <w:numPr>
          <w:ilvl w:val="0"/>
          <w:numId w:val="36"/>
        </w:numPr>
        <w:tabs>
          <w:tab w:val="clear" w:pos="720"/>
        </w:tabs>
        <w:ind w:left="1560"/>
        <w:jc w:val="both"/>
        <w:rPr>
          <w:rFonts w:asciiTheme="minorHAnsi" w:hAnsiTheme="minorHAnsi" w:cstheme="minorHAnsi"/>
        </w:rPr>
      </w:pPr>
      <w:r w:rsidRPr="001530DD">
        <w:rPr>
          <w:rFonts w:asciiTheme="minorHAnsi" w:hAnsiTheme="minorHAnsi" w:cstheme="minorHAnsi"/>
        </w:rPr>
        <w:t>Nie dopuszcza się wbudowywanie materiałów pozaklasowych, nie mających odpowiednich świadectw klasyfikacji i dopuszczenia do stosowania na rynku polskim oraz materiałów wadliwych  itp.</w:t>
      </w:r>
    </w:p>
    <w:p w:rsidR="006B79EF" w:rsidRPr="001530DD" w:rsidRDefault="006B79EF" w:rsidP="006B79EF">
      <w:pPr>
        <w:pStyle w:val="Akapitzlist"/>
        <w:numPr>
          <w:ilvl w:val="0"/>
          <w:numId w:val="39"/>
        </w:numPr>
        <w:ind w:left="1134"/>
        <w:jc w:val="both"/>
        <w:rPr>
          <w:rFonts w:asciiTheme="minorHAnsi" w:hAnsiTheme="minorHAnsi" w:cstheme="minorHAnsi"/>
        </w:rPr>
      </w:pPr>
      <w:r w:rsidRPr="001530DD">
        <w:rPr>
          <w:rFonts w:asciiTheme="minorHAnsi" w:hAnsiTheme="minorHAnsi" w:cstheme="minorHAnsi"/>
        </w:rPr>
        <w:t>Podział na części:</w:t>
      </w:r>
    </w:p>
    <w:p w:rsidR="006B79EF" w:rsidRPr="001530DD" w:rsidRDefault="006B79EF" w:rsidP="006B79EF">
      <w:pPr>
        <w:pStyle w:val="Akapitzlist"/>
        <w:ind w:left="1134"/>
        <w:jc w:val="both"/>
        <w:rPr>
          <w:rFonts w:asciiTheme="minorHAnsi" w:hAnsiTheme="minorHAnsi" w:cstheme="minorHAnsi"/>
        </w:rPr>
      </w:pPr>
      <w:r w:rsidRPr="001530DD">
        <w:rPr>
          <w:rFonts w:asciiTheme="minorHAnsi" w:hAnsiTheme="minorHAnsi" w:cstheme="minorHAnsi"/>
        </w:rPr>
        <w:t>Zamawiający nie przewiduje podziału zamówienia na części.</w:t>
      </w:r>
    </w:p>
    <w:p w:rsidR="006B79EF" w:rsidRPr="001530DD" w:rsidRDefault="006B79EF" w:rsidP="006B79EF">
      <w:pPr>
        <w:pStyle w:val="Akapitzlist"/>
        <w:numPr>
          <w:ilvl w:val="0"/>
          <w:numId w:val="39"/>
        </w:numPr>
        <w:ind w:left="1134"/>
        <w:jc w:val="both"/>
        <w:rPr>
          <w:rFonts w:asciiTheme="minorHAnsi" w:hAnsiTheme="minorHAnsi" w:cstheme="minorHAnsi"/>
        </w:rPr>
      </w:pPr>
      <w:r w:rsidRPr="001530DD">
        <w:rPr>
          <w:rFonts w:ascii="Calibri" w:hAnsi="Calibri"/>
          <w:b/>
          <w:bCs/>
        </w:rPr>
        <w:t>Warunki gwarancji i rękojmi.</w:t>
      </w:r>
    </w:p>
    <w:p w:rsidR="006B79EF" w:rsidRPr="001530DD" w:rsidRDefault="006B79EF" w:rsidP="006B79EF">
      <w:pPr>
        <w:numPr>
          <w:ilvl w:val="0"/>
          <w:numId w:val="40"/>
        </w:numPr>
        <w:suppressAutoHyphens/>
        <w:ind w:left="1560"/>
        <w:jc w:val="both"/>
        <w:rPr>
          <w:rFonts w:ascii="Calibri" w:hAnsi="Calibri"/>
          <w:bCs/>
        </w:rPr>
      </w:pPr>
      <w:r w:rsidRPr="001530DD">
        <w:rPr>
          <w:rFonts w:ascii="Calibri" w:hAnsi="Calibri"/>
        </w:rPr>
        <w:t xml:space="preserve">Wykonawca udzieli Zamawiającemu gwarancji na </w:t>
      </w:r>
      <w:r w:rsidRPr="001530DD">
        <w:rPr>
          <w:rFonts w:ascii="Calibri" w:hAnsi="Calibri"/>
          <w:bCs/>
        </w:rPr>
        <w:t xml:space="preserve">zamontowane urządzenia </w:t>
      </w:r>
      <w:r w:rsidRPr="001530DD">
        <w:rPr>
          <w:rFonts w:ascii="Calibri" w:hAnsi="Calibri"/>
        </w:rPr>
        <w:t xml:space="preserve">przez okres </w:t>
      </w:r>
      <w:r w:rsidRPr="001530DD">
        <w:rPr>
          <w:rFonts w:ascii="Calibri" w:hAnsi="Calibri"/>
          <w:b/>
        </w:rPr>
        <w:t>36 miesięcy</w:t>
      </w:r>
      <w:r w:rsidRPr="001530DD">
        <w:rPr>
          <w:rFonts w:ascii="Calibri" w:hAnsi="Calibri"/>
        </w:rPr>
        <w:t xml:space="preserve"> licząc od daty podpisania protokołu końcowego odbioru.</w:t>
      </w:r>
    </w:p>
    <w:p w:rsidR="006B79EF" w:rsidRPr="001530DD" w:rsidRDefault="006B79EF" w:rsidP="006B79EF">
      <w:pPr>
        <w:numPr>
          <w:ilvl w:val="0"/>
          <w:numId w:val="40"/>
        </w:numPr>
        <w:suppressAutoHyphens/>
        <w:ind w:left="1560"/>
        <w:jc w:val="both"/>
        <w:rPr>
          <w:rFonts w:ascii="Calibri" w:hAnsi="Calibri"/>
          <w:bCs/>
        </w:rPr>
      </w:pPr>
      <w:r w:rsidRPr="001530DD">
        <w:rPr>
          <w:rFonts w:ascii="Calibri" w:hAnsi="Calibri"/>
        </w:rPr>
        <w:t>Zamawiającemu będzie przysługiwać prawo żądania odszkodowania za wady zamontowanych urządzeń niezależnie od odpowiedzialności wykonawcy                    z tytułu gwarancji.</w:t>
      </w:r>
    </w:p>
    <w:p w:rsidR="006B79EF" w:rsidRPr="001530DD" w:rsidRDefault="006B79EF" w:rsidP="006B79EF">
      <w:pPr>
        <w:numPr>
          <w:ilvl w:val="0"/>
          <w:numId w:val="40"/>
        </w:numPr>
        <w:suppressAutoHyphens/>
        <w:ind w:left="1560"/>
        <w:jc w:val="both"/>
        <w:rPr>
          <w:rFonts w:ascii="Calibri" w:hAnsi="Calibri"/>
          <w:bCs/>
        </w:rPr>
      </w:pPr>
      <w:r w:rsidRPr="001530DD">
        <w:rPr>
          <w:rFonts w:ascii="Calibri" w:hAnsi="Calibri"/>
          <w:b/>
          <w:bCs/>
        </w:rPr>
        <w:t>Warunki rękojmi obejmujące zamontowane urządzenia.</w:t>
      </w:r>
    </w:p>
    <w:p w:rsidR="006B79EF" w:rsidRPr="001530DD" w:rsidRDefault="006B79EF" w:rsidP="006B79EF">
      <w:pPr>
        <w:numPr>
          <w:ilvl w:val="0"/>
          <w:numId w:val="41"/>
        </w:numPr>
        <w:suppressAutoHyphens/>
        <w:ind w:left="1985"/>
        <w:jc w:val="both"/>
        <w:rPr>
          <w:rFonts w:ascii="Calibri" w:hAnsi="Calibri"/>
        </w:rPr>
      </w:pPr>
      <w:r w:rsidRPr="001530DD">
        <w:rPr>
          <w:rFonts w:ascii="Calibri" w:hAnsi="Calibri"/>
        </w:rPr>
        <w:t xml:space="preserve">Wykonawca udzieli Zamawiającemu rękojmi za wady wykonanego przedmiotu zamówienia, w tym za wbudowane materiały oraz zamontowane urządzenia na okres </w:t>
      </w:r>
      <w:r w:rsidRPr="001530DD">
        <w:rPr>
          <w:rFonts w:ascii="Calibri" w:hAnsi="Calibri"/>
          <w:b/>
        </w:rPr>
        <w:t>36 miesięcy</w:t>
      </w:r>
      <w:r w:rsidRPr="001530DD">
        <w:rPr>
          <w:rFonts w:ascii="Calibri" w:hAnsi="Calibri"/>
        </w:rPr>
        <w:t xml:space="preserve"> licząc od podpisania protokołu końcowego odbioru.</w:t>
      </w:r>
    </w:p>
    <w:p w:rsidR="006B79EF" w:rsidRPr="001530DD" w:rsidRDefault="006B79EF" w:rsidP="006B79EF">
      <w:pPr>
        <w:numPr>
          <w:ilvl w:val="0"/>
          <w:numId w:val="41"/>
        </w:numPr>
        <w:suppressAutoHyphens/>
        <w:ind w:left="1985"/>
        <w:jc w:val="both"/>
        <w:rPr>
          <w:rFonts w:ascii="Calibri" w:hAnsi="Calibri"/>
        </w:rPr>
      </w:pPr>
      <w:r w:rsidRPr="001530DD">
        <w:rPr>
          <w:rFonts w:ascii="Calibri" w:hAnsi="Calibri"/>
        </w:rPr>
        <w:t>Odpowiedzialność wykonawcy z tytułu rękojmi rozpoczyna się                                         w momencie stwierdzenia przez Zamawiającego wystąpienia cech mających kwalifikację wady na podstawie art. 556¹ Kodeksu cywilnego.</w:t>
      </w:r>
    </w:p>
    <w:p w:rsidR="006B79EF" w:rsidRDefault="006B79EF" w:rsidP="006B79EF">
      <w:pPr>
        <w:pStyle w:val="Akapitzlist"/>
        <w:spacing w:line="276" w:lineRule="auto"/>
        <w:ind w:left="0"/>
        <w:jc w:val="both"/>
        <w:rPr>
          <w:rFonts w:asciiTheme="minorHAnsi" w:hAnsiTheme="minorHAnsi" w:cstheme="minorHAnsi"/>
          <w:sz w:val="22"/>
          <w:szCs w:val="22"/>
        </w:rPr>
      </w:pPr>
    </w:p>
    <w:p w:rsidR="00672053" w:rsidRDefault="00672053" w:rsidP="006B79EF">
      <w:pPr>
        <w:pStyle w:val="Akapitzlist"/>
        <w:spacing w:line="276" w:lineRule="auto"/>
        <w:ind w:left="0"/>
        <w:jc w:val="both"/>
        <w:rPr>
          <w:rFonts w:asciiTheme="minorHAnsi" w:hAnsiTheme="minorHAnsi" w:cstheme="minorHAnsi"/>
          <w:sz w:val="22"/>
          <w:szCs w:val="22"/>
        </w:rPr>
      </w:pPr>
    </w:p>
    <w:p w:rsidR="00672053" w:rsidRPr="004053B0" w:rsidRDefault="00672053" w:rsidP="006B79EF">
      <w:pPr>
        <w:pStyle w:val="Akapitzlist"/>
        <w:spacing w:line="276" w:lineRule="auto"/>
        <w:ind w:left="0"/>
        <w:jc w:val="both"/>
        <w:rPr>
          <w:rFonts w:asciiTheme="minorHAnsi" w:hAnsiTheme="minorHAnsi" w:cstheme="minorHAnsi"/>
          <w:sz w:val="22"/>
          <w:szCs w:val="22"/>
        </w:rPr>
      </w:pPr>
    </w:p>
    <w:p w:rsidR="005B6C0E" w:rsidRPr="004053B0" w:rsidRDefault="005B6C0E" w:rsidP="004053B0">
      <w:pPr>
        <w:spacing w:before="100" w:beforeAutospacing="1" w:after="100" w:afterAutospacing="1" w:line="276" w:lineRule="auto"/>
        <w:rPr>
          <w:rFonts w:asciiTheme="minorHAnsi" w:hAnsiTheme="minorHAnsi" w:cstheme="minorHAnsi"/>
          <w:sz w:val="22"/>
          <w:szCs w:val="22"/>
        </w:rPr>
      </w:pPr>
      <w:r w:rsidRPr="004053B0">
        <w:rPr>
          <w:rFonts w:asciiTheme="minorHAnsi" w:hAnsiTheme="minorHAnsi" w:cstheme="minorHAnsi"/>
          <w:b/>
          <w:sz w:val="22"/>
          <w:szCs w:val="22"/>
        </w:rPr>
        <w:t>2.</w:t>
      </w:r>
      <w:r w:rsidR="00F967E9" w:rsidRPr="004053B0">
        <w:rPr>
          <w:rFonts w:asciiTheme="minorHAnsi" w:hAnsiTheme="minorHAnsi" w:cstheme="minorHAnsi"/>
          <w:b/>
          <w:bCs/>
          <w:sz w:val="22"/>
          <w:szCs w:val="22"/>
        </w:rPr>
        <w:t xml:space="preserve"> </w:t>
      </w:r>
      <w:r w:rsidRPr="004053B0">
        <w:rPr>
          <w:rFonts w:asciiTheme="minorHAnsi" w:hAnsiTheme="minorHAnsi" w:cstheme="minorHAnsi"/>
          <w:b/>
          <w:bCs/>
          <w:sz w:val="22"/>
          <w:szCs w:val="22"/>
        </w:rPr>
        <w:t>Sposób uzyskania informacji dotyczących przedmiotu zamówienia</w:t>
      </w:r>
      <w:r w:rsidRPr="004053B0">
        <w:rPr>
          <w:rFonts w:asciiTheme="minorHAnsi" w:hAnsiTheme="minorHAnsi" w:cstheme="minorHAnsi"/>
          <w:sz w:val="22"/>
          <w:szCs w:val="22"/>
        </w:rPr>
        <w:t>:</w:t>
      </w:r>
    </w:p>
    <w:p w:rsidR="002A677C" w:rsidRPr="003563A7" w:rsidRDefault="005B6C0E" w:rsidP="004053B0">
      <w:pPr>
        <w:spacing w:before="100" w:beforeAutospacing="1" w:after="100" w:afterAutospacing="1" w:line="276" w:lineRule="auto"/>
        <w:jc w:val="both"/>
        <w:rPr>
          <w:rFonts w:asciiTheme="minorHAnsi" w:hAnsiTheme="minorHAnsi" w:cstheme="minorHAnsi"/>
          <w:sz w:val="22"/>
          <w:szCs w:val="22"/>
        </w:rPr>
      </w:pPr>
      <w:r w:rsidRPr="004053B0">
        <w:rPr>
          <w:rFonts w:asciiTheme="minorHAnsi" w:hAnsiTheme="minorHAnsi" w:cstheme="minorHAnsi"/>
          <w:sz w:val="22"/>
          <w:szCs w:val="22"/>
        </w:rPr>
        <w:t>Szczegółowe informacje dotyczące przedmiotu zamówienia można uzyskać osob</w:t>
      </w:r>
      <w:r w:rsidR="006A14DD" w:rsidRPr="004053B0">
        <w:rPr>
          <w:rFonts w:asciiTheme="minorHAnsi" w:hAnsiTheme="minorHAnsi" w:cstheme="minorHAnsi"/>
          <w:sz w:val="22"/>
          <w:szCs w:val="22"/>
        </w:rPr>
        <w:t>iście w siedzibie zamawiającego, Gmina</w:t>
      </w:r>
      <w:r w:rsidR="006A14DD" w:rsidRPr="004053B0">
        <w:rPr>
          <w:rFonts w:asciiTheme="minorHAnsi" w:hAnsiTheme="minorHAnsi" w:cstheme="minorHAnsi"/>
          <w:sz w:val="22"/>
          <w:szCs w:val="22"/>
        </w:rPr>
        <w:tab/>
      </w:r>
      <w:r w:rsidRPr="004053B0">
        <w:rPr>
          <w:rFonts w:asciiTheme="minorHAnsi" w:hAnsiTheme="minorHAnsi" w:cstheme="minorHAnsi"/>
          <w:sz w:val="22"/>
          <w:szCs w:val="22"/>
        </w:rPr>
        <w:t xml:space="preserve"> Mały Płock  ul. J. Kochanowskiego 15,</w:t>
      </w:r>
      <w:r w:rsidR="002A677C" w:rsidRPr="004053B0">
        <w:rPr>
          <w:rFonts w:asciiTheme="minorHAnsi" w:hAnsiTheme="minorHAnsi" w:cstheme="minorHAnsi"/>
          <w:sz w:val="22"/>
          <w:szCs w:val="22"/>
        </w:rPr>
        <w:t xml:space="preserve"> </w:t>
      </w:r>
      <w:r w:rsidR="003903CA" w:rsidRPr="004053B0">
        <w:rPr>
          <w:rFonts w:asciiTheme="minorHAnsi" w:hAnsiTheme="minorHAnsi" w:cstheme="minorHAnsi"/>
          <w:sz w:val="22"/>
          <w:szCs w:val="22"/>
        </w:rPr>
        <w:t>18-516 Mały Płock,</w:t>
      </w:r>
      <w:r w:rsidR="003563A7">
        <w:rPr>
          <w:rFonts w:asciiTheme="minorHAnsi" w:hAnsiTheme="minorHAnsi" w:cstheme="minorHAnsi"/>
          <w:sz w:val="22"/>
          <w:szCs w:val="22"/>
        </w:rPr>
        <w:t xml:space="preserve"> pok. nr 8</w:t>
      </w:r>
      <w:r w:rsidRPr="004053B0">
        <w:rPr>
          <w:rFonts w:asciiTheme="minorHAnsi" w:hAnsiTheme="minorHAnsi" w:cstheme="minorHAnsi"/>
          <w:sz w:val="22"/>
          <w:szCs w:val="22"/>
        </w:rPr>
        <w:t xml:space="preserve"> lub telefoniczn</w:t>
      </w:r>
      <w:r w:rsidR="00B7365B" w:rsidRPr="004053B0">
        <w:rPr>
          <w:rFonts w:asciiTheme="minorHAnsi" w:hAnsiTheme="minorHAnsi" w:cstheme="minorHAnsi"/>
          <w:sz w:val="22"/>
          <w:szCs w:val="22"/>
        </w:rPr>
        <w:t xml:space="preserve">ie pod numerem tel. </w:t>
      </w:r>
      <w:r w:rsidR="00B7365B" w:rsidRPr="003563A7">
        <w:rPr>
          <w:rFonts w:asciiTheme="minorHAnsi" w:hAnsiTheme="minorHAnsi" w:cstheme="minorHAnsi"/>
          <w:sz w:val="22"/>
          <w:szCs w:val="22"/>
        </w:rPr>
        <w:t>(</w:t>
      </w:r>
      <w:r w:rsidR="002A677C" w:rsidRPr="003563A7">
        <w:rPr>
          <w:rFonts w:asciiTheme="minorHAnsi" w:hAnsiTheme="minorHAnsi" w:cstheme="minorHAnsi"/>
          <w:sz w:val="22"/>
          <w:szCs w:val="22"/>
        </w:rPr>
        <w:t>86)</w:t>
      </w:r>
      <w:r w:rsidR="006A14DD" w:rsidRPr="003563A7">
        <w:rPr>
          <w:rFonts w:asciiTheme="minorHAnsi" w:hAnsiTheme="minorHAnsi" w:cstheme="minorHAnsi"/>
          <w:sz w:val="22"/>
          <w:szCs w:val="22"/>
        </w:rPr>
        <w:t xml:space="preserve"> </w:t>
      </w:r>
      <w:r w:rsidR="002A677C" w:rsidRPr="003563A7">
        <w:rPr>
          <w:rFonts w:asciiTheme="minorHAnsi" w:hAnsiTheme="minorHAnsi" w:cstheme="minorHAnsi"/>
          <w:sz w:val="22"/>
          <w:szCs w:val="22"/>
        </w:rPr>
        <w:t>279132</w:t>
      </w:r>
      <w:r w:rsidR="00C767B9" w:rsidRPr="003563A7">
        <w:rPr>
          <w:rFonts w:asciiTheme="minorHAnsi" w:hAnsiTheme="minorHAnsi" w:cstheme="minorHAnsi"/>
          <w:sz w:val="22"/>
          <w:szCs w:val="22"/>
        </w:rPr>
        <w:t>2</w:t>
      </w:r>
      <w:r w:rsidR="00D83A07" w:rsidRPr="003563A7">
        <w:rPr>
          <w:rFonts w:asciiTheme="minorHAnsi" w:hAnsiTheme="minorHAnsi" w:cstheme="minorHAnsi"/>
          <w:sz w:val="22"/>
          <w:szCs w:val="22"/>
        </w:rPr>
        <w:t>.</w:t>
      </w:r>
    </w:p>
    <w:p w:rsidR="005B6C0E" w:rsidRPr="004053B0" w:rsidRDefault="001C200C" w:rsidP="004053B0">
      <w:pPr>
        <w:spacing w:before="100" w:beforeAutospacing="1" w:after="100" w:afterAutospacing="1" w:line="276" w:lineRule="auto"/>
        <w:jc w:val="both"/>
        <w:rPr>
          <w:rFonts w:asciiTheme="minorHAnsi" w:hAnsiTheme="minorHAnsi" w:cstheme="minorHAnsi"/>
          <w:sz w:val="22"/>
          <w:szCs w:val="22"/>
        </w:rPr>
      </w:pPr>
      <w:r w:rsidRPr="003563A7">
        <w:rPr>
          <w:rFonts w:asciiTheme="minorHAnsi" w:hAnsiTheme="minorHAnsi" w:cstheme="minorHAnsi"/>
          <w:sz w:val="22"/>
          <w:szCs w:val="22"/>
        </w:rPr>
        <w:t>Pracownik uprawniony </w:t>
      </w:r>
      <w:r w:rsidR="005B6C0E" w:rsidRPr="003563A7">
        <w:rPr>
          <w:rFonts w:asciiTheme="minorHAnsi" w:hAnsiTheme="minorHAnsi" w:cstheme="minorHAnsi"/>
          <w:sz w:val="22"/>
          <w:szCs w:val="22"/>
        </w:rPr>
        <w:t>do kontaktów z</w:t>
      </w:r>
      <w:r w:rsidRPr="003563A7">
        <w:rPr>
          <w:rFonts w:asciiTheme="minorHAnsi" w:hAnsiTheme="minorHAnsi" w:cstheme="minorHAnsi"/>
          <w:sz w:val="22"/>
          <w:szCs w:val="22"/>
        </w:rPr>
        <w:t xml:space="preserve"> wykonawcami</w:t>
      </w:r>
      <w:r w:rsidR="00E635FD" w:rsidRPr="003563A7">
        <w:rPr>
          <w:rFonts w:asciiTheme="minorHAnsi" w:hAnsiTheme="minorHAnsi" w:cstheme="minorHAnsi"/>
          <w:sz w:val="22"/>
          <w:szCs w:val="22"/>
        </w:rPr>
        <w:t xml:space="preserve">: </w:t>
      </w:r>
      <w:r w:rsidR="00C767B9" w:rsidRPr="003563A7">
        <w:rPr>
          <w:rFonts w:asciiTheme="minorHAnsi" w:hAnsiTheme="minorHAnsi" w:cstheme="minorHAnsi"/>
          <w:sz w:val="22"/>
          <w:szCs w:val="22"/>
        </w:rPr>
        <w:t xml:space="preserve">Ilona </w:t>
      </w:r>
      <w:proofErr w:type="spellStart"/>
      <w:r w:rsidR="00C767B9" w:rsidRPr="003563A7">
        <w:rPr>
          <w:rFonts w:asciiTheme="minorHAnsi" w:hAnsiTheme="minorHAnsi" w:cstheme="minorHAnsi"/>
          <w:sz w:val="22"/>
          <w:szCs w:val="22"/>
        </w:rPr>
        <w:t>Giełgut</w:t>
      </w:r>
      <w:proofErr w:type="spellEnd"/>
      <w:r w:rsidR="00E635FD" w:rsidRPr="003563A7">
        <w:rPr>
          <w:rFonts w:asciiTheme="minorHAnsi" w:hAnsiTheme="minorHAnsi" w:cstheme="minorHAnsi"/>
          <w:sz w:val="22"/>
          <w:szCs w:val="22"/>
        </w:rPr>
        <w:t xml:space="preserve">, </w:t>
      </w:r>
      <w:r w:rsidR="00C767B9" w:rsidRPr="003563A7">
        <w:rPr>
          <w:rFonts w:asciiTheme="minorHAnsi" w:hAnsiTheme="minorHAnsi" w:cstheme="minorHAnsi"/>
          <w:sz w:val="22"/>
          <w:szCs w:val="22"/>
        </w:rPr>
        <w:t>e-mail: igielgut</w:t>
      </w:r>
      <w:r w:rsidR="00826733" w:rsidRPr="003563A7">
        <w:rPr>
          <w:rFonts w:asciiTheme="minorHAnsi" w:hAnsiTheme="minorHAnsi" w:cstheme="minorHAnsi"/>
          <w:sz w:val="22"/>
          <w:szCs w:val="22"/>
        </w:rPr>
        <w:t>@malyplock.pl</w:t>
      </w:r>
    </w:p>
    <w:p w:rsidR="005B6C0E" w:rsidRDefault="005B6C0E" w:rsidP="004053B0">
      <w:pPr>
        <w:spacing w:before="100" w:beforeAutospacing="1" w:after="100" w:afterAutospacing="1" w:line="276" w:lineRule="auto"/>
        <w:rPr>
          <w:rFonts w:asciiTheme="minorHAnsi" w:hAnsiTheme="minorHAnsi" w:cstheme="minorHAnsi"/>
          <w:sz w:val="22"/>
          <w:szCs w:val="22"/>
        </w:rPr>
      </w:pPr>
      <w:r w:rsidRPr="004053B0">
        <w:rPr>
          <w:rFonts w:asciiTheme="minorHAnsi" w:hAnsiTheme="minorHAnsi" w:cstheme="minorHAnsi"/>
          <w:b/>
          <w:bCs/>
          <w:sz w:val="22"/>
          <w:szCs w:val="22"/>
        </w:rPr>
        <w:t>3.</w:t>
      </w:r>
      <w:r w:rsidR="004B3C7C">
        <w:rPr>
          <w:rFonts w:asciiTheme="minorHAnsi" w:hAnsiTheme="minorHAnsi" w:cstheme="minorHAnsi"/>
          <w:b/>
          <w:bCs/>
          <w:sz w:val="22"/>
          <w:szCs w:val="22"/>
        </w:rPr>
        <w:t xml:space="preserve"> </w:t>
      </w:r>
      <w:r w:rsidRPr="004053B0">
        <w:rPr>
          <w:rFonts w:asciiTheme="minorHAnsi" w:hAnsiTheme="minorHAnsi" w:cstheme="minorHAnsi"/>
          <w:b/>
          <w:bCs/>
          <w:sz w:val="22"/>
          <w:szCs w:val="22"/>
        </w:rPr>
        <w:t>Termin wykonania zamówienia</w:t>
      </w:r>
      <w:r w:rsidRPr="004053B0">
        <w:rPr>
          <w:rFonts w:asciiTheme="minorHAnsi" w:hAnsiTheme="minorHAnsi" w:cstheme="minorHAnsi"/>
          <w:sz w:val="22"/>
          <w:szCs w:val="22"/>
        </w:rPr>
        <w:t>:</w:t>
      </w:r>
    </w:p>
    <w:p w:rsidR="00672053" w:rsidRPr="004053B0" w:rsidRDefault="00672053" w:rsidP="004053B0">
      <w:p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xml:space="preserve">Zamówienie należy wykonać w terminie </w:t>
      </w:r>
      <w:r w:rsidRPr="00672053">
        <w:rPr>
          <w:rFonts w:asciiTheme="minorHAnsi" w:hAnsiTheme="minorHAnsi" w:cstheme="minorHAnsi"/>
          <w:b/>
          <w:sz w:val="22"/>
          <w:szCs w:val="22"/>
        </w:rPr>
        <w:t>do 30 września 2023</w:t>
      </w:r>
      <w:r>
        <w:rPr>
          <w:rFonts w:asciiTheme="minorHAnsi" w:hAnsiTheme="minorHAnsi" w:cstheme="minorHAnsi"/>
          <w:b/>
          <w:sz w:val="22"/>
          <w:szCs w:val="22"/>
        </w:rPr>
        <w:t xml:space="preserve"> r.</w:t>
      </w:r>
    </w:p>
    <w:p w:rsidR="005B6C0E" w:rsidRPr="004053B0" w:rsidRDefault="00826733" w:rsidP="004053B0">
      <w:pPr>
        <w:spacing w:before="100" w:beforeAutospacing="1" w:after="100" w:afterAutospacing="1" w:line="276" w:lineRule="auto"/>
        <w:rPr>
          <w:rFonts w:asciiTheme="minorHAnsi" w:hAnsiTheme="minorHAnsi" w:cstheme="minorHAnsi"/>
          <w:sz w:val="22"/>
          <w:szCs w:val="22"/>
        </w:rPr>
      </w:pPr>
      <w:r w:rsidRPr="004053B0">
        <w:rPr>
          <w:rFonts w:asciiTheme="minorHAnsi" w:hAnsiTheme="minorHAnsi" w:cstheme="minorHAnsi"/>
          <w:b/>
          <w:bCs/>
          <w:sz w:val="22"/>
          <w:szCs w:val="22"/>
        </w:rPr>
        <w:t>4.</w:t>
      </w:r>
      <w:r w:rsidR="004B3C7C">
        <w:rPr>
          <w:rFonts w:asciiTheme="minorHAnsi" w:hAnsiTheme="minorHAnsi" w:cstheme="minorHAnsi"/>
          <w:b/>
          <w:bCs/>
          <w:sz w:val="22"/>
          <w:szCs w:val="22"/>
        </w:rPr>
        <w:t xml:space="preserve"> </w:t>
      </w:r>
      <w:r w:rsidRPr="004053B0">
        <w:rPr>
          <w:rFonts w:asciiTheme="minorHAnsi" w:hAnsiTheme="minorHAnsi" w:cstheme="minorHAnsi"/>
          <w:b/>
          <w:bCs/>
          <w:sz w:val="22"/>
          <w:szCs w:val="22"/>
        </w:rPr>
        <w:t>Warunki udziału w postępowaniu</w:t>
      </w:r>
      <w:r w:rsidR="005B6C0E" w:rsidRPr="004053B0">
        <w:rPr>
          <w:rFonts w:asciiTheme="minorHAnsi" w:hAnsiTheme="minorHAnsi" w:cstheme="minorHAnsi"/>
          <w:sz w:val="22"/>
          <w:szCs w:val="22"/>
        </w:rPr>
        <w:t>:</w:t>
      </w:r>
    </w:p>
    <w:p w:rsidR="006B79EF" w:rsidRPr="00EA47B0" w:rsidRDefault="006B79EF" w:rsidP="006B79EF">
      <w:pPr>
        <w:spacing w:before="100" w:beforeAutospacing="1" w:after="100" w:afterAutospacing="1" w:line="276" w:lineRule="auto"/>
        <w:rPr>
          <w:rFonts w:asciiTheme="minorHAnsi" w:hAnsiTheme="minorHAnsi" w:cstheme="minorHAnsi"/>
          <w:sz w:val="22"/>
          <w:szCs w:val="22"/>
        </w:rPr>
      </w:pPr>
      <w:r w:rsidRPr="00EA47B0">
        <w:rPr>
          <w:rFonts w:asciiTheme="minorHAnsi" w:hAnsiTheme="minorHAnsi" w:cstheme="minorHAnsi"/>
          <w:sz w:val="22"/>
          <w:szCs w:val="22"/>
        </w:rPr>
        <w:t>O udzielenie zamówienia mogą ubiegać się wykonawcy, którzy będą dysponować:</w:t>
      </w:r>
    </w:p>
    <w:p w:rsidR="006B79EF" w:rsidRPr="00B3066E" w:rsidRDefault="006B79EF" w:rsidP="006B79EF">
      <w:pPr>
        <w:pStyle w:val="Akapitzlist"/>
        <w:widowControl w:val="0"/>
        <w:numPr>
          <w:ilvl w:val="0"/>
          <w:numId w:val="6"/>
        </w:numPr>
        <w:tabs>
          <w:tab w:val="left" w:pos="720"/>
        </w:tabs>
        <w:autoSpaceDE w:val="0"/>
        <w:autoSpaceDN w:val="0"/>
        <w:adjustRightInd w:val="0"/>
        <w:jc w:val="both"/>
        <w:rPr>
          <w:rFonts w:ascii="Calibri" w:hAnsi="Calibri"/>
          <w:color w:val="000000"/>
          <w:sz w:val="22"/>
          <w:szCs w:val="22"/>
        </w:rPr>
      </w:pPr>
      <w:r w:rsidRPr="00B3066E">
        <w:rPr>
          <w:rFonts w:ascii="Calibri" w:hAnsi="Calibri"/>
          <w:color w:val="000000"/>
          <w:sz w:val="22"/>
          <w:szCs w:val="22"/>
        </w:rPr>
        <w:t xml:space="preserve">niezbędnymi uprawnieniami do wykonywania określonej działalności lub czynności, jeżeli przepisy prawa nakładają obowiązek ich posiadania, </w:t>
      </w:r>
    </w:p>
    <w:p w:rsidR="006B79EF" w:rsidRPr="00B3066E" w:rsidRDefault="006B79EF" w:rsidP="006B79EF">
      <w:pPr>
        <w:pStyle w:val="Akapitzlist"/>
        <w:widowControl w:val="0"/>
        <w:numPr>
          <w:ilvl w:val="0"/>
          <w:numId w:val="6"/>
        </w:numPr>
        <w:tabs>
          <w:tab w:val="left" w:pos="720"/>
        </w:tabs>
        <w:autoSpaceDE w:val="0"/>
        <w:autoSpaceDN w:val="0"/>
        <w:adjustRightInd w:val="0"/>
        <w:jc w:val="both"/>
        <w:rPr>
          <w:rFonts w:ascii="Calibri" w:hAnsi="Calibri"/>
          <w:color w:val="000000"/>
          <w:sz w:val="22"/>
          <w:szCs w:val="22"/>
        </w:rPr>
      </w:pPr>
      <w:r w:rsidRPr="00B3066E">
        <w:rPr>
          <w:rFonts w:ascii="Calibri" w:hAnsi="Calibri"/>
          <w:color w:val="000000"/>
          <w:sz w:val="22"/>
          <w:szCs w:val="22"/>
        </w:rPr>
        <w:t>wiedzą i doświadczeniem</w:t>
      </w:r>
    </w:p>
    <w:p w:rsidR="006B79EF" w:rsidRPr="00B3066E" w:rsidRDefault="006B79EF" w:rsidP="006B79EF">
      <w:pPr>
        <w:pStyle w:val="Akapitzlist"/>
        <w:widowControl w:val="0"/>
        <w:numPr>
          <w:ilvl w:val="0"/>
          <w:numId w:val="6"/>
        </w:numPr>
        <w:tabs>
          <w:tab w:val="left" w:pos="720"/>
        </w:tabs>
        <w:autoSpaceDE w:val="0"/>
        <w:autoSpaceDN w:val="0"/>
        <w:adjustRightInd w:val="0"/>
        <w:jc w:val="both"/>
        <w:rPr>
          <w:rFonts w:ascii="Calibri" w:hAnsi="Calibri"/>
          <w:color w:val="000000"/>
          <w:sz w:val="22"/>
          <w:szCs w:val="22"/>
        </w:rPr>
      </w:pPr>
      <w:r w:rsidRPr="00B3066E">
        <w:rPr>
          <w:rFonts w:ascii="Calibri" w:hAnsi="Calibri"/>
          <w:color w:val="000000"/>
          <w:sz w:val="22"/>
          <w:szCs w:val="22"/>
        </w:rPr>
        <w:t>odpowiednim potencjałem technicznym oraz osobami zdolnymi do wykonania zamówienia,</w:t>
      </w:r>
    </w:p>
    <w:p w:rsidR="006B79EF" w:rsidRPr="00B3066E" w:rsidRDefault="006B79EF" w:rsidP="006B79EF">
      <w:pPr>
        <w:pStyle w:val="Akapitzlist"/>
        <w:widowControl w:val="0"/>
        <w:numPr>
          <w:ilvl w:val="0"/>
          <w:numId w:val="6"/>
        </w:numPr>
        <w:tabs>
          <w:tab w:val="left" w:pos="720"/>
        </w:tabs>
        <w:autoSpaceDE w:val="0"/>
        <w:autoSpaceDN w:val="0"/>
        <w:adjustRightInd w:val="0"/>
        <w:jc w:val="both"/>
        <w:rPr>
          <w:rFonts w:ascii="Calibri" w:hAnsi="Calibri"/>
          <w:color w:val="000000"/>
          <w:sz w:val="22"/>
          <w:szCs w:val="22"/>
        </w:rPr>
      </w:pPr>
      <w:r w:rsidRPr="00B3066E">
        <w:rPr>
          <w:rFonts w:ascii="Calibri" w:hAnsi="Calibri"/>
          <w:color w:val="000000"/>
          <w:sz w:val="22"/>
          <w:szCs w:val="22"/>
        </w:rPr>
        <w:t>odpowiednią sytuacji ekonomiczną i finansową, pozwalająca na realizację zamówienia</w:t>
      </w:r>
    </w:p>
    <w:p w:rsidR="006B79EF" w:rsidRDefault="006B79EF" w:rsidP="006B79EF">
      <w:pPr>
        <w:widowControl w:val="0"/>
        <w:tabs>
          <w:tab w:val="left" w:pos="720"/>
        </w:tabs>
        <w:autoSpaceDE w:val="0"/>
        <w:autoSpaceDN w:val="0"/>
        <w:adjustRightInd w:val="0"/>
        <w:jc w:val="both"/>
        <w:rPr>
          <w:rFonts w:ascii="Calibri" w:hAnsi="Calibri"/>
          <w:color w:val="000000"/>
        </w:rPr>
      </w:pPr>
    </w:p>
    <w:p w:rsidR="006B79EF" w:rsidRPr="006B79EF" w:rsidRDefault="006B79EF" w:rsidP="006B79EF">
      <w:pPr>
        <w:widowControl w:val="0"/>
        <w:suppressAutoHyphens/>
        <w:autoSpaceDE w:val="0"/>
        <w:spacing w:before="100" w:line="276" w:lineRule="auto"/>
        <w:jc w:val="both"/>
        <w:rPr>
          <w:rFonts w:asciiTheme="minorHAnsi" w:hAnsiTheme="minorHAnsi" w:cstheme="minorHAnsi"/>
          <w:bCs/>
          <w:sz w:val="22"/>
          <w:szCs w:val="22"/>
        </w:rPr>
      </w:pPr>
      <w:r w:rsidRPr="00EA47B0">
        <w:rPr>
          <w:rFonts w:ascii="Calibri" w:hAnsi="Calibri"/>
          <w:color w:val="000000"/>
        </w:rPr>
        <w:t xml:space="preserve">Na potwierdzenie spełniania warunków udziału w postępowaniu Wykonawca składa </w:t>
      </w:r>
      <w:r w:rsidRPr="00EA47B0">
        <w:rPr>
          <w:rFonts w:asciiTheme="minorHAnsi" w:hAnsiTheme="minorHAnsi" w:cstheme="minorHAnsi"/>
          <w:bCs/>
          <w:sz w:val="22"/>
          <w:szCs w:val="22"/>
        </w:rPr>
        <w:t>oświadczenie,</w:t>
      </w:r>
      <w:r w:rsidRPr="00EA47B0">
        <w:rPr>
          <w:rFonts w:asciiTheme="minorHAnsi" w:hAnsiTheme="minorHAnsi" w:cstheme="minorHAnsi"/>
          <w:sz w:val="22"/>
          <w:szCs w:val="22"/>
        </w:rPr>
        <w:t xml:space="preserve"> </w:t>
      </w:r>
      <w:r w:rsidRPr="00EA47B0">
        <w:rPr>
          <w:rFonts w:asciiTheme="minorHAnsi" w:hAnsiTheme="minorHAnsi" w:cstheme="minorHAnsi"/>
          <w:b/>
          <w:sz w:val="22"/>
          <w:szCs w:val="22"/>
        </w:rPr>
        <w:t>sporządzone zgodnie z załącznikiem nr 2 do zaproszenia.</w:t>
      </w:r>
    </w:p>
    <w:p w:rsidR="005B6C0E" w:rsidRPr="004053B0" w:rsidRDefault="005B6C0E" w:rsidP="004053B0">
      <w:pPr>
        <w:spacing w:before="100" w:beforeAutospacing="1" w:after="100" w:afterAutospacing="1" w:line="276" w:lineRule="auto"/>
        <w:rPr>
          <w:rFonts w:asciiTheme="minorHAnsi" w:hAnsiTheme="minorHAnsi" w:cstheme="minorHAnsi"/>
          <w:sz w:val="22"/>
          <w:szCs w:val="22"/>
        </w:rPr>
      </w:pPr>
      <w:r w:rsidRPr="004053B0">
        <w:rPr>
          <w:rFonts w:asciiTheme="minorHAnsi" w:hAnsiTheme="minorHAnsi" w:cstheme="minorHAnsi"/>
          <w:b/>
          <w:bCs/>
          <w:sz w:val="22"/>
          <w:szCs w:val="22"/>
        </w:rPr>
        <w:t>5.</w:t>
      </w:r>
      <w:r w:rsidR="00014573" w:rsidRPr="004053B0">
        <w:rPr>
          <w:rFonts w:asciiTheme="minorHAnsi" w:hAnsiTheme="minorHAnsi" w:cstheme="minorHAnsi"/>
          <w:b/>
          <w:bCs/>
          <w:sz w:val="22"/>
          <w:szCs w:val="22"/>
        </w:rPr>
        <w:t xml:space="preserve"> </w:t>
      </w:r>
      <w:r w:rsidR="00826733" w:rsidRPr="004053B0">
        <w:rPr>
          <w:rFonts w:asciiTheme="minorHAnsi" w:hAnsiTheme="minorHAnsi" w:cstheme="minorHAnsi"/>
          <w:b/>
          <w:bCs/>
          <w:sz w:val="22"/>
          <w:szCs w:val="22"/>
        </w:rPr>
        <w:t>Kryteria oceny ofert</w:t>
      </w:r>
      <w:r w:rsidRPr="004053B0">
        <w:rPr>
          <w:rFonts w:asciiTheme="minorHAnsi" w:hAnsiTheme="minorHAnsi" w:cstheme="minorHAnsi"/>
          <w:sz w:val="22"/>
          <w:szCs w:val="22"/>
        </w:rPr>
        <w:t>:</w:t>
      </w:r>
    </w:p>
    <w:p w:rsidR="007B7FE9" w:rsidRDefault="00826733" w:rsidP="004053B0">
      <w:pPr>
        <w:widowControl w:val="0"/>
        <w:suppressAutoHyphens/>
        <w:autoSpaceDE w:val="0"/>
        <w:spacing w:line="276" w:lineRule="auto"/>
        <w:rPr>
          <w:rFonts w:asciiTheme="minorHAnsi" w:hAnsiTheme="minorHAnsi" w:cstheme="minorHAnsi"/>
          <w:bCs/>
          <w:sz w:val="22"/>
          <w:szCs w:val="22"/>
          <w:lang w:eastAsia="ar-SA"/>
        </w:rPr>
      </w:pPr>
      <w:r w:rsidRPr="004053B0">
        <w:rPr>
          <w:rFonts w:asciiTheme="minorHAnsi" w:hAnsiTheme="minorHAnsi" w:cstheme="minorHAnsi"/>
          <w:bCs/>
          <w:sz w:val="22"/>
          <w:szCs w:val="22"/>
          <w:lang w:eastAsia="ar-SA"/>
        </w:rPr>
        <w:t xml:space="preserve">Ustala się następujące  kryteria  ocen:                                                                                                </w:t>
      </w:r>
    </w:p>
    <w:p w:rsidR="00826733" w:rsidRPr="004053B0" w:rsidRDefault="00826733" w:rsidP="004053B0">
      <w:pPr>
        <w:widowControl w:val="0"/>
        <w:suppressAutoHyphens/>
        <w:autoSpaceDE w:val="0"/>
        <w:spacing w:line="276" w:lineRule="auto"/>
        <w:rPr>
          <w:rFonts w:asciiTheme="minorHAnsi" w:hAnsiTheme="minorHAnsi" w:cstheme="minorHAnsi"/>
          <w:bCs/>
          <w:sz w:val="22"/>
          <w:szCs w:val="22"/>
          <w:lang w:eastAsia="ar-SA"/>
        </w:rPr>
      </w:pPr>
      <w:r w:rsidRPr="004053B0">
        <w:rPr>
          <w:rFonts w:asciiTheme="minorHAnsi" w:hAnsiTheme="minorHAnsi" w:cstheme="minorHAnsi"/>
          <w:b/>
          <w:bCs/>
          <w:sz w:val="22"/>
          <w:szCs w:val="22"/>
          <w:lang w:eastAsia="ar-SA"/>
        </w:rPr>
        <w:t xml:space="preserve">1) cena – </w:t>
      </w:r>
      <w:r w:rsidR="00EA47B0">
        <w:rPr>
          <w:rFonts w:asciiTheme="minorHAnsi" w:hAnsiTheme="minorHAnsi" w:cstheme="minorHAnsi"/>
          <w:b/>
          <w:bCs/>
          <w:sz w:val="22"/>
          <w:szCs w:val="22"/>
          <w:lang w:eastAsia="ar-SA"/>
        </w:rPr>
        <w:t>waga kryterium 100</w:t>
      </w:r>
      <w:r w:rsidRPr="004053B0">
        <w:rPr>
          <w:rFonts w:asciiTheme="minorHAnsi" w:hAnsiTheme="minorHAnsi" w:cstheme="minorHAnsi"/>
          <w:bCs/>
          <w:sz w:val="22"/>
          <w:szCs w:val="22"/>
          <w:lang w:eastAsia="ar-SA"/>
        </w:rPr>
        <w:t xml:space="preserve"> </w:t>
      </w:r>
      <w:r w:rsidRPr="004053B0">
        <w:rPr>
          <w:rFonts w:asciiTheme="minorHAnsi" w:hAnsiTheme="minorHAnsi" w:cstheme="minorHAnsi"/>
          <w:b/>
          <w:bCs/>
          <w:sz w:val="22"/>
          <w:szCs w:val="22"/>
          <w:lang w:eastAsia="ar-SA"/>
        </w:rPr>
        <w:t>(C)</w:t>
      </w:r>
    </w:p>
    <w:p w:rsidR="00826733" w:rsidRDefault="005E54B6" w:rsidP="005E54B6">
      <w:pPr>
        <w:widowControl w:val="0"/>
        <w:suppressAutoHyphens/>
        <w:autoSpaceDE w:val="0"/>
        <w:spacing w:line="276" w:lineRule="auto"/>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Maksymalną liczbę  punktów  (100</w:t>
      </w:r>
      <w:r w:rsidR="00826733" w:rsidRPr="004053B0">
        <w:rPr>
          <w:rFonts w:asciiTheme="minorHAnsi" w:hAnsiTheme="minorHAnsi" w:cstheme="minorHAnsi"/>
          <w:bCs/>
          <w:sz w:val="22"/>
          <w:szCs w:val="22"/>
          <w:lang w:eastAsia="ar-SA"/>
        </w:rPr>
        <w:t>) otrzyma wykonawca, który zaproponuje  najniższą  cenę za realizację  całości przedmiotu zamówienia, pozostali będą  oceniani wg poniższego wzoru:</w:t>
      </w:r>
    </w:p>
    <w:p w:rsidR="00EA47B0" w:rsidRPr="004053B0" w:rsidRDefault="00EA47B0" w:rsidP="004053B0">
      <w:pPr>
        <w:widowControl w:val="0"/>
        <w:suppressAutoHyphens/>
        <w:autoSpaceDE w:val="0"/>
        <w:spacing w:line="276" w:lineRule="auto"/>
        <w:rPr>
          <w:rFonts w:asciiTheme="minorHAnsi" w:hAnsiTheme="minorHAnsi" w:cstheme="minorHAnsi"/>
          <w:bCs/>
          <w:sz w:val="22"/>
          <w:szCs w:val="22"/>
          <w:lang w:eastAsia="ar-SA"/>
        </w:rPr>
      </w:pPr>
    </w:p>
    <w:p w:rsidR="00826733" w:rsidRPr="004053B0" w:rsidRDefault="00826733" w:rsidP="004053B0">
      <w:pPr>
        <w:widowControl w:val="0"/>
        <w:suppressAutoHyphens/>
        <w:autoSpaceDE w:val="0"/>
        <w:spacing w:line="276" w:lineRule="auto"/>
        <w:rPr>
          <w:rFonts w:asciiTheme="minorHAnsi" w:hAnsiTheme="minorHAnsi" w:cstheme="minorHAnsi"/>
          <w:bCs/>
          <w:sz w:val="22"/>
          <w:szCs w:val="22"/>
          <w:lang w:eastAsia="ar-SA"/>
        </w:rPr>
      </w:pPr>
      <w:r w:rsidRPr="004053B0">
        <w:rPr>
          <w:rFonts w:asciiTheme="minorHAnsi" w:hAnsiTheme="minorHAnsi" w:cstheme="minorHAnsi"/>
          <w:bCs/>
          <w:sz w:val="22"/>
          <w:szCs w:val="22"/>
          <w:lang w:eastAsia="ar-SA"/>
        </w:rPr>
        <w:t xml:space="preserve">cena oferty najtańszej                                                                                                                                       </w:t>
      </w:r>
      <w:r w:rsidR="007B7FE9">
        <w:rPr>
          <w:rFonts w:asciiTheme="minorHAnsi" w:hAnsiTheme="minorHAnsi" w:cstheme="minorHAnsi"/>
          <w:bCs/>
          <w:sz w:val="22"/>
          <w:szCs w:val="22"/>
          <w:lang w:eastAsia="ar-SA"/>
        </w:rPr>
        <w:t xml:space="preserve">         </w:t>
      </w:r>
      <w:r w:rsidRPr="004053B0">
        <w:rPr>
          <w:rFonts w:asciiTheme="minorHAnsi" w:hAnsiTheme="minorHAnsi" w:cstheme="minorHAnsi"/>
          <w:bCs/>
          <w:sz w:val="22"/>
          <w:szCs w:val="22"/>
          <w:lang w:eastAsia="ar-SA"/>
        </w:rPr>
        <w:t xml:space="preserve"> --</w:t>
      </w:r>
      <w:r w:rsidR="00EA47B0">
        <w:rPr>
          <w:rFonts w:asciiTheme="minorHAnsi" w:hAnsiTheme="minorHAnsi" w:cstheme="minorHAnsi"/>
          <w:bCs/>
          <w:sz w:val="22"/>
          <w:szCs w:val="22"/>
          <w:lang w:eastAsia="ar-SA"/>
        </w:rPr>
        <w:t>--------------------------- x 100</w:t>
      </w:r>
      <w:r w:rsidRPr="004053B0">
        <w:rPr>
          <w:rFonts w:asciiTheme="minorHAnsi" w:hAnsiTheme="minorHAnsi" w:cstheme="minorHAnsi"/>
          <w:bCs/>
          <w:sz w:val="22"/>
          <w:szCs w:val="22"/>
          <w:lang w:eastAsia="ar-SA"/>
        </w:rPr>
        <w:t xml:space="preserve"> pkt                                                                                                          </w:t>
      </w:r>
    </w:p>
    <w:p w:rsidR="00826733" w:rsidRPr="004053B0" w:rsidRDefault="00826733" w:rsidP="004053B0">
      <w:pPr>
        <w:widowControl w:val="0"/>
        <w:suppressAutoHyphens/>
        <w:autoSpaceDE w:val="0"/>
        <w:spacing w:line="276" w:lineRule="auto"/>
        <w:rPr>
          <w:rFonts w:asciiTheme="minorHAnsi" w:hAnsiTheme="minorHAnsi" w:cstheme="minorHAnsi"/>
          <w:bCs/>
          <w:sz w:val="22"/>
          <w:szCs w:val="22"/>
          <w:lang w:eastAsia="ar-SA"/>
        </w:rPr>
      </w:pPr>
      <w:r w:rsidRPr="004053B0">
        <w:rPr>
          <w:rFonts w:asciiTheme="minorHAnsi" w:hAnsiTheme="minorHAnsi" w:cstheme="minorHAnsi"/>
          <w:bCs/>
          <w:sz w:val="22"/>
          <w:szCs w:val="22"/>
          <w:lang w:eastAsia="ar-SA"/>
        </w:rPr>
        <w:t xml:space="preserve">cena oferty ocenianej </w:t>
      </w:r>
    </w:p>
    <w:p w:rsidR="00826733" w:rsidRPr="004053B0" w:rsidRDefault="00826733" w:rsidP="004053B0">
      <w:pPr>
        <w:widowControl w:val="0"/>
        <w:suppressAutoHyphens/>
        <w:autoSpaceDE w:val="0"/>
        <w:spacing w:line="276" w:lineRule="auto"/>
        <w:rPr>
          <w:rFonts w:asciiTheme="minorHAnsi" w:hAnsiTheme="minorHAnsi" w:cstheme="minorHAnsi"/>
          <w:bCs/>
          <w:sz w:val="22"/>
          <w:szCs w:val="22"/>
          <w:lang w:eastAsia="ar-SA"/>
        </w:rPr>
      </w:pPr>
    </w:p>
    <w:p w:rsidR="00826733" w:rsidRPr="004053B0" w:rsidRDefault="00826733" w:rsidP="004053B0">
      <w:pPr>
        <w:widowControl w:val="0"/>
        <w:suppressAutoHyphens/>
        <w:autoSpaceDE w:val="0"/>
        <w:spacing w:line="276" w:lineRule="auto"/>
        <w:jc w:val="both"/>
        <w:rPr>
          <w:rFonts w:asciiTheme="minorHAnsi" w:hAnsiTheme="minorHAnsi" w:cstheme="minorHAnsi"/>
          <w:sz w:val="22"/>
          <w:szCs w:val="22"/>
        </w:rPr>
      </w:pPr>
    </w:p>
    <w:p w:rsidR="00826733" w:rsidRPr="004053B0" w:rsidRDefault="00826733" w:rsidP="004053B0">
      <w:pPr>
        <w:spacing w:line="276" w:lineRule="auto"/>
        <w:jc w:val="both"/>
        <w:rPr>
          <w:rFonts w:asciiTheme="minorHAnsi" w:hAnsiTheme="minorHAnsi" w:cstheme="minorHAnsi"/>
          <w:sz w:val="22"/>
          <w:szCs w:val="22"/>
        </w:rPr>
      </w:pPr>
      <w:r w:rsidRPr="004053B0">
        <w:rPr>
          <w:rFonts w:asciiTheme="minorHAnsi" w:hAnsiTheme="minorHAnsi" w:cstheme="minorHAnsi"/>
          <w:sz w:val="22"/>
          <w:szCs w:val="22"/>
        </w:rPr>
        <w:t xml:space="preserve">Za najkorzystniejszą zostanie uznana oferta Wykonawcy, który spełni wszystkie postawione             </w:t>
      </w:r>
      <w:r w:rsidR="007B7FE9">
        <w:rPr>
          <w:rFonts w:asciiTheme="minorHAnsi" w:hAnsiTheme="minorHAnsi" w:cstheme="minorHAnsi"/>
          <w:sz w:val="22"/>
          <w:szCs w:val="22"/>
        </w:rPr>
        <w:t xml:space="preserve">                    </w:t>
      </w:r>
      <w:r w:rsidR="00EA47B0">
        <w:rPr>
          <w:rFonts w:asciiTheme="minorHAnsi" w:hAnsiTheme="minorHAnsi" w:cstheme="minorHAnsi"/>
          <w:sz w:val="22"/>
          <w:szCs w:val="22"/>
        </w:rPr>
        <w:t xml:space="preserve"> w niniejszym Zaproszeniu</w:t>
      </w:r>
      <w:r w:rsidRPr="004053B0">
        <w:rPr>
          <w:rFonts w:asciiTheme="minorHAnsi" w:hAnsiTheme="minorHAnsi" w:cstheme="minorHAnsi"/>
          <w:sz w:val="22"/>
          <w:szCs w:val="22"/>
        </w:rPr>
        <w:t xml:space="preserve"> warunki oraz uzyska łącznie największą liczbę punktów stanowiących sumę punktów przyznanych w ramach podanych kryteriów, wyliczoną z</w:t>
      </w:r>
      <w:r w:rsidR="00BF7AB0" w:rsidRPr="004053B0">
        <w:rPr>
          <w:rFonts w:asciiTheme="minorHAnsi" w:hAnsiTheme="minorHAnsi" w:cstheme="minorHAnsi"/>
          <w:sz w:val="22"/>
          <w:szCs w:val="22"/>
        </w:rPr>
        <w:t xml:space="preserve">godnie </w:t>
      </w:r>
      <w:r w:rsidRPr="004053B0">
        <w:rPr>
          <w:rFonts w:asciiTheme="minorHAnsi" w:hAnsiTheme="minorHAnsi" w:cstheme="minorHAnsi"/>
          <w:sz w:val="22"/>
          <w:szCs w:val="22"/>
        </w:rPr>
        <w:t>z poniższym wzorem:</w:t>
      </w:r>
    </w:p>
    <w:p w:rsidR="00826733" w:rsidRPr="004053B0" w:rsidRDefault="00EA47B0" w:rsidP="004053B0">
      <w:pPr>
        <w:pStyle w:val="Akapitzlist"/>
        <w:spacing w:line="276" w:lineRule="auto"/>
        <w:ind w:left="1440"/>
        <w:rPr>
          <w:rFonts w:asciiTheme="minorHAnsi" w:hAnsiTheme="minorHAnsi" w:cstheme="minorHAnsi"/>
          <w:b/>
          <w:sz w:val="22"/>
          <w:szCs w:val="22"/>
        </w:rPr>
      </w:pPr>
      <w:r>
        <w:rPr>
          <w:rFonts w:asciiTheme="minorHAnsi" w:hAnsiTheme="minorHAnsi" w:cstheme="minorHAnsi"/>
          <w:b/>
          <w:sz w:val="22"/>
          <w:szCs w:val="22"/>
        </w:rPr>
        <w:t>P= C</w:t>
      </w:r>
    </w:p>
    <w:p w:rsidR="00826733" w:rsidRPr="004053B0" w:rsidRDefault="00826733" w:rsidP="004053B0">
      <w:pPr>
        <w:pStyle w:val="Akapitzlist"/>
        <w:spacing w:line="276" w:lineRule="auto"/>
        <w:ind w:left="1440"/>
        <w:rPr>
          <w:rFonts w:asciiTheme="minorHAnsi" w:hAnsiTheme="minorHAnsi" w:cstheme="minorHAnsi"/>
          <w:sz w:val="22"/>
          <w:szCs w:val="22"/>
        </w:rPr>
      </w:pPr>
      <w:r w:rsidRPr="004053B0">
        <w:rPr>
          <w:rFonts w:asciiTheme="minorHAnsi" w:hAnsiTheme="minorHAnsi" w:cstheme="minorHAnsi"/>
          <w:sz w:val="22"/>
          <w:szCs w:val="22"/>
        </w:rPr>
        <w:t>gdzie:</w:t>
      </w:r>
    </w:p>
    <w:p w:rsidR="00826733" w:rsidRPr="004053B0" w:rsidRDefault="00826733" w:rsidP="004053B0">
      <w:pPr>
        <w:pStyle w:val="Akapitzlist"/>
        <w:spacing w:line="276" w:lineRule="auto"/>
        <w:ind w:left="1440"/>
        <w:rPr>
          <w:rFonts w:asciiTheme="minorHAnsi" w:hAnsiTheme="minorHAnsi" w:cstheme="minorHAnsi"/>
          <w:sz w:val="22"/>
          <w:szCs w:val="22"/>
        </w:rPr>
      </w:pPr>
      <w:r w:rsidRPr="004053B0">
        <w:rPr>
          <w:rFonts w:asciiTheme="minorHAnsi" w:hAnsiTheme="minorHAnsi" w:cstheme="minorHAnsi"/>
          <w:b/>
          <w:sz w:val="22"/>
          <w:szCs w:val="22"/>
        </w:rPr>
        <w:t>P</w:t>
      </w:r>
      <w:r w:rsidRPr="004053B0">
        <w:rPr>
          <w:rFonts w:asciiTheme="minorHAnsi" w:hAnsiTheme="minorHAnsi" w:cstheme="minorHAnsi"/>
          <w:sz w:val="22"/>
          <w:szCs w:val="22"/>
        </w:rPr>
        <w:t xml:space="preserve"> – liczba punktów przyznanych badanej ofercie,</w:t>
      </w:r>
    </w:p>
    <w:p w:rsidR="00B3066E" w:rsidRPr="00D83A07" w:rsidRDefault="00826733" w:rsidP="00D83A07">
      <w:pPr>
        <w:pStyle w:val="Akapitzlist"/>
        <w:spacing w:line="276" w:lineRule="auto"/>
        <w:ind w:left="1440"/>
        <w:rPr>
          <w:rFonts w:asciiTheme="minorHAnsi" w:hAnsiTheme="minorHAnsi" w:cstheme="minorHAnsi"/>
          <w:sz w:val="22"/>
          <w:szCs w:val="22"/>
        </w:rPr>
      </w:pPr>
      <w:r w:rsidRPr="004053B0">
        <w:rPr>
          <w:rFonts w:asciiTheme="minorHAnsi" w:hAnsiTheme="minorHAnsi" w:cstheme="minorHAnsi"/>
          <w:b/>
          <w:sz w:val="22"/>
          <w:szCs w:val="22"/>
        </w:rPr>
        <w:lastRenderedPageBreak/>
        <w:t>C</w:t>
      </w:r>
      <w:r w:rsidRPr="004053B0">
        <w:rPr>
          <w:rFonts w:asciiTheme="minorHAnsi" w:hAnsiTheme="minorHAnsi" w:cstheme="minorHAnsi"/>
          <w:sz w:val="22"/>
          <w:szCs w:val="22"/>
        </w:rPr>
        <w:t xml:space="preserve"> – Liczba punktów uzyskanych przez b</w:t>
      </w:r>
      <w:r w:rsidR="005B2855">
        <w:rPr>
          <w:rFonts w:asciiTheme="minorHAnsi" w:hAnsiTheme="minorHAnsi" w:cstheme="minorHAnsi"/>
          <w:sz w:val="22"/>
          <w:szCs w:val="22"/>
        </w:rPr>
        <w:t>adaną ofertę w kryterium „Cena”.</w:t>
      </w:r>
    </w:p>
    <w:p w:rsidR="005B6C0E" w:rsidRPr="004053B0" w:rsidRDefault="005B6C0E" w:rsidP="004053B0">
      <w:pPr>
        <w:spacing w:before="100" w:beforeAutospacing="1" w:after="100" w:afterAutospacing="1" w:line="276" w:lineRule="auto"/>
        <w:rPr>
          <w:rFonts w:asciiTheme="minorHAnsi" w:hAnsiTheme="minorHAnsi" w:cstheme="minorHAnsi"/>
          <w:sz w:val="22"/>
          <w:szCs w:val="22"/>
        </w:rPr>
      </w:pPr>
      <w:r w:rsidRPr="004053B0">
        <w:rPr>
          <w:rFonts w:asciiTheme="minorHAnsi" w:hAnsiTheme="minorHAnsi" w:cstheme="minorHAnsi"/>
          <w:b/>
          <w:bCs/>
          <w:sz w:val="22"/>
          <w:szCs w:val="22"/>
        </w:rPr>
        <w:t>6.</w:t>
      </w:r>
      <w:r w:rsidR="00014573" w:rsidRPr="004053B0">
        <w:rPr>
          <w:rFonts w:asciiTheme="minorHAnsi" w:hAnsiTheme="minorHAnsi" w:cstheme="minorHAnsi"/>
          <w:b/>
          <w:bCs/>
          <w:sz w:val="22"/>
          <w:szCs w:val="22"/>
        </w:rPr>
        <w:t xml:space="preserve"> </w:t>
      </w:r>
      <w:r w:rsidRPr="004053B0">
        <w:rPr>
          <w:rFonts w:asciiTheme="minorHAnsi" w:hAnsiTheme="minorHAnsi" w:cstheme="minorHAnsi"/>
          <w:b/>
          <w:bCs/>
          <w:sz w:val="22"/>
          <w:szCs w:val="22"/>
        </w:rPr>
        <w:t>Miejsce i termin składania ofert</w:t>
      </w:r>
      <w:r w:rsidRPr="004053B0">
        <w:rPr>
          <w:rFonts w:asciiTheme="minorHAnsi" w:hAnsiTheme="minorHAnsi" w:cstheme="minorHAnsi"/>
          <w:sz w:val="22"/>
          <w:szCs w:val="22"/>
        </w:rPr>
        <w:t>:</w:t>
      </w:r>
    </w:p>
    <w:p w:rsidR="007D5182" w:rsidRPr="00C767B9" w:rsidRDefault="007D5182" w:rsidP="004A010D">
      <w:pPr>
        <w:pStyle w:val="Akapitzlist"/>
        <w:numPr>
          <w:ilvl w:val="0"/>
          <w:numId w:val="8"/>
        </w:numPr>
        <w:spacing w:before="100" w:beforeAutospacing="1" w:after="100" w:afterAutospacing="1" w:line="276" w:lineRule="auto"/>
        <w:jc w:val="both"/>
        <w:rPr>
          <w:rFonts w:asciiTheme="minorHAnsi" w:hAnsiTheme="minorHAnsi" w:cstheme="minorHAnsi"/>
          <w:sz w:val="22"/>
          <w:szCs w:val="22"/>
        </w:rPr>
      </w:pPr>
      <w:r w:rsidRPr="00C767B9">
        <w:rPr>
          <w:rFonts w:asciiTheme="minorHAnsi" w:hAnsiTheme="minorHAnsi" w:cstheme="minorHAnsi"/>
          <w:sz w:val="22"/>
          <w:szCs w:val="22"/>
        </w:rPr>
        <w:t xml:space="preserve">Oferty należy składać w siedzibie Gminy Mały Płock ul. J. Kochanowskiego 15, 18-516 Mały Płock, osobiście, pocztą lub poprzez innego doręczyciela w terminie do dnia </w:t>
      </w:r>
      <w:r w:rsidR="00C767B9" w:rsidRPr="00C767B9">
        <w:rPr>
          <w:rFonts w:asciiTheme="minorHAnsi" w:hAnsiTheme="minorHAnsi" w:cstheme="minorHAnsi"/>
          <w:b/>
          <w:sz w:val="22"/>
          <w:szCs w:val="22"/>
        </w:rPr>
        <w:t>04.07</w:t>
      </w:r>
      <w:r w:rsidR="00FC35C1" w:rsidRPr="00C767B9">
        <w:rPr>
          <w:rFonts w:asciiTheme="minorHAnsi" w:hAnsiTheme="minorHAnsi" w:cstheme="minorHAnsi"/>
          <w:b/>
          <w:sz w:val="22"/>
          <w:szCs w:val="22"/>
        </w:rPr>
        <w:t>.2023</w:t>
      </w:r>
      <w:r w:rsidRPr="00C767B9">
        <w:rPr>
          <w:rFonts w:asciiTheme="minorHAnsi" w:hAnsiTheme="minorHAnsi" w:cstheme="minorHAnsi"/>
          <w:b/>
          <w:sz w:val="22"/>
          <w:szCs w:val="22"/>
        </w:rPr>
        <w:t>r. godz. 12:00.</w:t>
      </w:r>
    </w:p>
    <w:p w:rsidR="007D5182" w:rsidRPr="00162D92" w:rsidRDefault="007D5182" w:rsidP="007D5182">
      <w:pPr>
        <w:pStyle w:val="Akapitzlist"/>
        <w:widowControl w:val="0"/>
        <w:numPr>
          <w:ilvl w:val="0"/>
          <w:numId w:val="8"/>
        </w:numPr>
        <w:autoSpaceDE w:val="0"/>
        <w:autoSpaceDN w:val="0"/>
        <w:adjustRightInd w:val="0"/>
        <w:spacing w:before="5" w:line="276" w:lineRule="auto"/>
        <w:ind w:right="-140"/>
        <w:jc w:val="both"/>
        <w:rPr>
          <w:rFonts w:asciiTheme="minorHAnsi" w:hAnsiTheme="minorHAnsi" w:cstheme="minorHAnsi"/>
          <w:sz w:val="22"/>
          <w:szCs w:val="22"/>
        </w:rPr>
      </w:pPr>
      <w:r w:rsidRPr="00B32156">
        <w:rPr>
          <w:rFonts w:asciiTheme="minorHAnsi" w:hAnsiTheme="minorHAnsi" w:cstheme="minorHAnsi"/>
          <w:color w:val="000000"/>
          <w:sz w:val="22"/>
          <w:szCs w:val="22"/>
        </w:rPr>
        <w:t>Ofe</w:t>
      </w:r>
      <w:r w:rsidRPr="00B32156">
        <w:rPr>
          <w:rFonts w:asciiTheme="minorHAnsi" w:hAnsiTheme="minorHAnsi" w:cstheme="minorHAnsi"/>
          <w:color w:val="000000"/>
          <w:spacing w:val="-1"/>
          <w:sz w:val="22"/>
          <w:szCs w:val="22"/>
        </w:rPr>
        <w:t>r</w:t>
      </w:r>
      <w:r w:rsidRPr="00B32156">
        <w:rPr>
          <w:rFonts w:asciiTheme="minorHAnsi" w:hAnsiTheme="minorHAnsi" w:cstheme="minorHAnsi"/>
          <w:color w:val="000000"/>
          <w:sz w:val="22"/>
          <w:szCs w:val="22"/>
        </w:rPr>
        <w:t xml:space="preserve">ta </w:t>
      </w:r>
      <w:r w:rsidRPr="00B32156">
        <w:rPr>
          <w:rFonts w:asciiTheme="minorHAnsi" w:hAnsiTheme="minorHAnsi" w:cstheme="minorHAnsi"/>
          <w:color w:val="000000"/>
          <w:spacing w:val="15"/>
          <w:sz w:val="22"/>
          <w:szCs w:val="22"/>
        </w:rPr>
        <w:t xml:space="preserve"> </w:t>
      </w:r>
      <w:r w:rsidRPr="00B32156">
        <w:rPr>
          <w:rFonts w:asciiTheme="minorHAnsi" w:hAnsiTheme="minorHAnsi" w:cstheme="minorHAnsi"/>
          <w:color w:val="000000"/>
          <w:sz w:val="22"/>
          <w:szCs w:val="22"/>
        </w:rPr>
        <w:t xml:space="preserve">winna </w:t>
      </w:r>
      <w:r w:rsidRPr="00B32156">
        <w:rPr>
          <w:rFonts w:asciiTheme="minorHAnsi" w:hAnsiTheme="minorHAnsi" w:cstheme="minorHAnsi"/>
          <w:color w:val="000000"/>
          <w:spacing w:val="14"/>
          <w:sz w:val="22"/>
          <w:szCs w:val="22"/>
        </w:rPr>
        <w:t xml:space="preserve"> </w:t>
      </w:r>
      <w:r w:rsidRPr="00B32156">
        <w:rPr>
          <w:rFonts w:asciiTheme="minorHAnsi" w:hAnsiTheme="minorHAnsi" w:cstheme="minorHAnsi"/>
          <w:color w:val="000000"/>
          <w:spacing w:val="2"/>
          <w:sz w:val="22"/>
          <w:szCs w:val="22"/>
        </w:rPr>
        <w:t>b</w:t>
      </w:r>
      <w:r w:rsidRPr="00B32156">
        <w:rPr>
          <w:rFonts w:asciiTheme="minorHAnsi" w:hAnsiTheme="minorHAnsi" w:cstheme="minorHAnsi"/>
          <w:color w:val="000000"/>
          <w:spacing w:val="-6"/>
          <w:sz w:val="22"/>
          <w:szCs w:val="22"/>
        </w:rPr>
        <w:t>y</w:t>
      </w:r>
      <w:r w:rsidRPr="00B32156">
        <w:rPr>
          <w:rFonts w:asciiTheme="minorHAnsi" w:hAnsiTheme="minorHAnsi" w:cstheme="minorHAnsi"/>
          <w:color w:val="000000"/>
          <w:sz w:val="22"/>
          <w:szCs w:val="22"/>
        </w:rPr>
        <w:t xml:space="preserve">ć </w:t>
      </w:r>
      <w:r w:rsidRPr="00B32156">
        <w:rPr>
          <w:rFonts w:asciiTheme="minorHAnsi" w:hAnsiTheme="minorHAnsi" w:cstheme="minorHAnsi"/>
          <w:color w:val="000000"/>
          <w:spacing w:val="18"/>
          <w:sz w:val="22"/>
          <w:szCs w:val="22"/>
        </w:rPr>
        <w:t xml:space="preserve"> </w:t>
      </w:r>
      <w:r w:rsidRPr="00B32156">
        <w:rPr>
          <w:rFonts w:asciiTheme="minorHAnsi" w:hAnsiTheme="minorHAnsi" w:cstheme="minorHAnsi"/>
          <w:color w:val="000000"/>
          <w:sz w:val="22"/>
          <w:szCs w:val="22"/>
        </w:rPr>
        <w:t>sp</w:t>
      </w:r>
      <w:r w:rsidRPr="00B32156">
        <w:rPr>
          <w:rFonts w:asciiTheme="minorHAnsi" w:hAnsiTheme="minorHAnsi" w:cstheme="minorHAnsi"/>
          <w:color w:val="000000"/>
          <w:spacing w:val="-2"/>
          <w:sz w:val="22"/>
          <w:szCs w:val="22"/>
        </w:rPr>
        <w:t>o</w:t>
      </w:r>
      <w:r w:rsidRPr="00B32156">
        <w:rPr>
          <w:rFonts w:asciiTheme="minorHAnsi" w:hAnsiTheme="minorHAnsi" w:cstheme="minorHAnsi"/>
          <w:color w:val="000000"/>
          <w:sz w:val="22"/>
          <w:szCs w:val="22"/>
        </w:rPr>
        <w:t xml:space="preserve">rządzona </w:t>
      </w:r>
      <w:r w:rsidRPr="00B32156">
        <w:rPr>
          <w:rFonts w:asciiTheme="minorHAnsi" w:hAnsiTheme="minorHAnsi" w:cstheme="minorHAnsi"/>
          <w:color w:val="000000"/>
          <w:spacing w:val="16"/>
          <w:sz w:val="22"/>
          <w:szCs w:val="22"/>
        </w:rPr>
        <w:t xml:space="preserve"> </w:t>
      </w:r>
      <w:r w:rsidRPr="00B32156">
        <w:rPr>
          <w:rFonts w:asciiTheme="minorHAnsi" w:hAnsiTheme="minorHAnsi" w:cstheme="minorHAnsi"/>
          <w:color w:val="000000"/>
          <w:sz w:val="22"/>
          <w:szCs w:val="22"/>
        </w:rPr>
        <w:t xml:space="preserve">na </w:t>
      </w:r>
      <w:r w:rsidRPr="00B32156">
        <w:rPr>
          <w:rFonts w:asciiTheme="minorHAnsi" w:hAnsiTheme="minorHAnsi" w:cstheme="minorHAnsi"/>
          <w:color w:val="000000"/>
          <w:spacing w:val="14"/>
          <w:sz w:val="22"/>
          <w:szCs w:val="22"/>
        </w:rPr>
        <w:t xml:space="preserve"> </w:t>
      </w:r>
      <w:r w:rsidRPr="00B32156">
        <w:rPr>
          <w:rFonts w:asciiTheme="minorHAnsi" w:hAnsiTheme="minorHAnsi" w:cstheme="minorHAnsi"/>
          <w:color w:val="000000"/>
          <w:sz w:val="22"/>
          <w:szCs w:val="22"/>
        </w:rPr>
        <w:t>„F</w:t>
      </w:r>
      <w:r w:rsidRPr="00B32156">
        <w:rPr>
          <w:rFonts w:asciiTheme="minorHAnsi" w:hAnsiTheme="minorHAnsi" w:cstheme="minorHAnsi"/>
          <w:color w:val="000000"/>
          <w:spacing w:val="-2"/>
          <w:sz w:val="22"/>
          <w:szCs w:val="22"/>
        </w:rPr>
        <w:t>o</w:t>
      </w:r>
      <w:r w:rsidRPr="00B32156">
        <w:rPr>
          <w:rFonts w:asciiTheme="minorHAnsi" w:hAnsiTheme="minorHAnsi" w:cstheme="minorHAnsi"/>
          <w:color w:val="000000"/>
          <w:spacing w:val="3"/>
          <w:sz w:val="22"/>
          <w:szCs w:val="22"/>
        </w:rPr>
        <w:t>r</w:t>
      </w:r>
      <w:r w:rsidRPr="00B32156">
        <w:rPr>
          <w:rFonts w:asciiTheme="minorHAnsi" w:hAnsiTheme="minorHAnsi" w:cstheme="minorHAnsi"/>
          <w:color w:val="000000"/>
          <w:sz w:val="22"/>
          <w:szCs w:val="22"/>
        </w:rPr>
        <w:t xml:space="preserve">mularzu </w:t>
      </w:r>
      <w:r w:rsidRPr="00B32156">
        <w:rPr>
          <w:rFonts w:asciiTheme="minorHAnsi" w:hAnsiTheme="minorHAnsi" w:cstheme="minorHAnsi"/>
          <w:color w:val="000000"/>
          <w:spacing w:val="13"/>
          <w:sz w:val="22"/>
          <w:szCs w:val="22"/>
        </w:rPr>
        <w:t xml:space="preserve"> </w:t>
      </w:r>
      <w:r w:rsidRPr="00B32156">
        <w:rPr>
          <w:rFonts w:asciiTheme="minorHAnsi" w:hAnsiTheme="minorHAnsi" w:cstheme="minorHAnsi"/>
          <w:color w:val="000000"/>
          <w:spacing w:val="-2"/>
          <w:sz w:val="22"/>
          <w:szCs w:val="22"/>
        </w:rPr>
        <w:t>o</w:t>
      </w:r>
      <w:r w:rsidRPr="00B32156">
        <w:rPr>
          <w:rFonts w:asciiTheme="minorHAnsi" w:hAnsiTheme="minorHAnsi" w:cstheme="minorHAnsi"/>
          <w:color w:val="000000"/>
          <w:sz w:val="22"/>
          <w:szCs w:val="22"/>
        </w:rPr>
        <w:t>fer</w:t>
      </w:r>
      <w:r w:rsidRPr="00B32156">
        <w:rPr>
          <w:rFonts w:asciiTheme="minorHAnsi" w:hAnsiTheme="minorHAnsi" w:cstheme="minorHAnsi"/>
          <w:color w:val="000000"/>
          <w:spacing w:val="5"/>
          <w:sz w:val="22"/>
          <w:szCs w:val="22"/>
        </w:rPr>
        <w:t>t</w:t>
      </w:r>
      <w:r w:rsidRPr="00B32156">
        <w:rPr>
          <w:rFonts w:asciiTheme="minorHAnsi" w:hAnsiTheme="minorHAnsi" w:cstheme="minorHAnsi"/>
          <w:color w:val="000000"/>
          <w:sz w:val="22"/>
          <w:szCs w:val="22"/>
        </w:rPr>
        <w:t>y”</w:t>
      </w:r>
      <w:r w:rsidRPr="00B32156">
        <w:rPr>
          <w:rFonts w:asciiTheme="minorHAnsi" w:hAnsiTheme="minorHAnsi" w:cstheme="minorHAnsi"/>
          <w:bCs/>
          <w:spacing w:val="1"/>
          <w:sz w:val="22"/>
          <w:szCs w:val="22"/>
        </w:rPr>
        <w:t>.</w:t>
      </w:r>
    </w:p>
    <w:p w:rsidR="007D5182" w:rsidRPr="00297AD2" w:rsidRDefault="007D5182" w:rsidP="00162D92">
      <w:pPr>
        <w:pStyle w:val="Akapitzlist"/>
        <w:numPr>
          <w:ilvl w:val="0"/>
          <w:numId w:val="8"/>
        </w:numPr>
        <w:spacing w:after="107" w:line="259" w:lineRule="auto"/>
        <w:jc w:val="both"/>
        <w:rPr>
          <w:rFonts w:asciiTheme="minorHAnsi" w:hAnsiTheme="minorHAnsi"/>
          <w:i/>
          <w:sz w:val="22"/>
          <w:szCs w:val="22"/>
        </w:rPr>
      </w:pPr>
      <w:r w:rsidRPr="00B32156">
        <w:rPr>
          <w:rFonts w:asciiTheme="minorHAnsi" w:hAnsiTheme="minorHAnsi" w:cs="Arial"/>
          <w:sz w:val="22"/>
          <w:szCs w:val="22"/>
        </w:rPr>
        <w:t>Ofertę należy złożyć w trwale zamkniętym opakowaniu (kopercie), uniemożliwiającym ich niezniszczalne otwarcie i zapoznanie się z treścią oferty przez upływem terminu składania ofert. Opakowanie musi zostać oznaczone nazwą przedmiotu zamówienia</w:t>
      </w:r>
      <w:r w:rsidRPr="00297AD2">
        <w:rPr>
          <w:rFonts w:asciiTheme="minorHAnsi" w:hAnsiTheme="minorHAnsi" w:cs="Arial"/>
          <w:sz w:val="22"/>
          <w:szCs w:val="22"/>
        </w:rPr>
        <w:t xml:space="preserve">: </w:t>
      </w:r>
      <w:r w:rsidR="006B79EF" w:rsidRPr="00297AD2">
        <w:rPr>
          <w:rFonts w:asciiTheme="minorHAnsi" w:hAnsiTheme="minorHAnsi" w:cstheme="minorHAnsi"/>
          <w:b/>
          <w:sz w:val="22"/>
          <w:szCs w:val="22"/>
        </w:rPr>
        <w:t>Rewitalizacja przestrzeni publicznej przy Świetlicy Wiejskiej w Rogienicach Wielkich</w:t>
      </w:r>
      <w:r w:rsidR="00D83A07" w:rsidRPr="00297AD2">
        <w:rPr>
          <w:rFonts w:asciiTheme="minorHAnsi" w:hAnsiTheme="minorHAnsi"/>
          <w:i/>
        </w:rPr>
        <w:t>.</w:t>
      </w:r>
    </w:p>
    <w:p w:rsidR="007D5182" w:rsidRPr="00162D92" w:rsidRDefault="007D5182" w:rsidP="00162D92">
      <w:pPr>
        <w:pStyle w:val="Akapitzlist"/>
        <w:numPr>
          <w:ilvl w:val="0"/>
          <w:numId w:val="8"/>
        </w:numPr>
        <w:spacing w:after="107" w:line="259" w:lineRule="auto"/>
        <w:jc w:val="both"/>
        <w:rPr>
          <w:rFonts w:asciiTheme="minorHAnsi" w:hAnsiTheme="minorHAnsi"/>
          <w:sz w:val="22"/>
          <w:szCs w:val="22"/>
        </w:rPr>
      </w:pPr>
      <w:r w:rsidRPr="003E4D82">
        <w:rPr>
          <w:rFonts w:asciiTheme="minorHAnsi" w:hAnsiTheme="minorHAnsi"/>
          <w:sz w:val="22"/>
          <w:szCs w:val="22"/>
        </w:rPr>
        <w:t>Sposób przygotowania ofert:</w:t>
      </w:r>
    </w:p>
    <w:p w:rsidR="007D5182" w:rsidRPr="003E4D82" w:rsidRDefault="007D5182" w:rsidP="004A010D">
      <w:pPr>
        <w:pStyle w:val="Akapitzlist"/>
        <w:widowControl w:val="0"/>
        <w:numPr>
          <w:ilvl w:val="0"/>
          <w:numId w:val="9"/>
        </w:numPr>
        <w:autoSpaceDE w:val="0"/>
        <w:autoSpaceDN w:val="0"/>
        <w:adjustRightInd w:val="0"/>
        <w:spacing w:line="276" w:lineRule="auto"/>
        <w:ind w:right="-20"/>
        <w:jc w:val="both"/>
        <w:rPr>
          <w:rFonts w:asciiTheme="minorHAnsi" w:hAnsiTheme="minorHAnsi" w:cstheme="minorHAnsi"/>
          <w:bCs/>
          <w:color w:val="000000"/>
          <w:sz w:val="22"/>
          <w:szCs w:val="22"/>
        </w:rPr>
      </w:pPr>
      <w:r w:rsidRPr="003E4D82">
        <w:rPr>
          <w:rFonts w:asciiTheme="minorHAnsi" w:hAnsiTheme="minorHAnsi" w:cstheme="minorHAnsi"/>
          <w:bCs/>
          <w:color w:val="000000"/>
          <w:sz w:val="22"/>
          <w:szCs w:val="22"/>
        </w:rPr>
        <w:t>Oferta musi zostać sporządzona w języku polskim z zachowaniem formy pisemnej. Zamawiający nie dopuszcza składania ofert w innym języku. Dokumenty sporządzone w języku obcym składa się wraz z tłumaczeniem na język polski, poświadczonym przez wykonawcę.</w:t>
      </w:r>
    </w:p>
    <w:p w:rsidR="007D5182" w:rsidRPr="003E4D82" w:rsidRDefault="007D5182" w:rsidP="004A010D">
      <w:pPr>
        <w:pStyle w:val="Akapitzlist"/>
        <w:widowControl w:val="0"/>
        <w:numPr>
          <w:ilvl w:val="0"/>
          <w:numId w:val="9"/>
        </w:numPr>
        <w:autoSpaceDE w:val="0"/>
        <w:autoSpaceDN w:val="0"/>
        <w:adjustRightInd w:val="0"/>
        <w:spacing w:line="276" w:lineRule="auto"/>
        <w:ind w:right="-20"/>
        <w:jc w:val="both"/>
        <w:rPr>
          <w:rFonts w:asciiTheme="minorHAnsi" w:hAnsiTheme="minorHAnsi" w:cstheme="minorHAnsi"/>
          <w:bCs/>
          <w:color w:val="000000"/>
          <w:sz w:val="22"/>
          <w:szCs w:val="22"/>
        </w:rPr>
      </w:pPr>
      <w:r w:rsidRPr="003E4D82">
        <w:rPr>
          <w:rFonts w:asciiTheme="minorHAnsi" w:hAnsiTheme="minorHAnsi" w:cstheme="minorHAnsi"/>
          <w:bCs/>
          <w:color w:val="000000"/>
          <w:sz w:val="22"/>
          <w:szCs w:val="22"/>
        </w:rPr>
        <w:t xml:space="preserve">Formularze oferty i wszystkie dokumenty (również te złożone na załączonych do zaproszenia wzorach) muszą być podpisane. Za podpisanie uznaje się własnoręczny podpis złożony </w:t>
      </w:r>
      <w:r>
        <w:rPr>
          <w:rFonts w:asciiTheme="minorHAnsi" w:hAnsiTheme="minorHAnsi" w:cstheme="minorHAnsi"/>
          <w:bCs/>
          <w:color w:val="000000"/>
          <w:sz w:val="22"/>
          <w:szCs w:val="22"/>
        </w:rPr>
        <w:t xml:space="preserve">                       </w:t>
      </w:r>
      <w:r w:rsidRPr="003E4D82">
        <w:rPr>
          <w:rFonts w:asciiTheme="minorHAnsi" w:hAnsiTheme="minorHAnsi" w:cstheme="minorHAnsi"/>
          <w:bCs/>
          <w:color w:val="000000"/>
          <w:sz w:val="22"/>
          <w:szCs w:val="22"/>
        </w:rPr>
        <w:t>w sposób umożliwiający identy</w:t>
      </w:r>
      <w:r>
        <w:rPr>
          <w:rFonts w:asciiTheme="minorHAnsi" w:hAnsiTheme="minorHAnsi" w:cstheme="minorHAnsi"/>
          <w:bCs/>
          <w:color w:val="000000"/>
          <w:sz w:val="22"/>
          <w:szCs w:val="22"/>
        </w:rPr>
        <w:t xml:space="preserve">fikację osoby podpisującej (np. </w:t>
      </w:r>
      <w:r w:rsidRPr="003E4D82">
        <w:rPr>
          <w:rFonts w:asciiTheme="minorHAnsi" w:hAnsiTheme="minorHAnsi" w:cstheme="minorHAnsi"/>
          <w:bCs/>
          <w:color w:val="000000"/>
          <w:sz w:val="22"/>
          <w:szCs w:val="22"/>
        </w:rPr>
        <w:t xml:space="preserve">z pieczątką imienną) przez osobę(y) upoważnioną(e) do reprezentowania zgodnie z formą reprezentacji Wykonawcy określoną w dokumencie rejestrowym lub innym dokumencie, właściwym dla formy organizacyjnej. W przypadku podpisywania oferty lub poświadczania za zgodność </w:t>
      </w:r>
      <w:r>
        <w:rPr>
          <w:rFonts w:asciiTheme="minorHAnsi" w:hAnsiTheme="minorHAnsi" w:cstheme="minorHAnsi"/>
          <w:bCs/>
          <w:color w:val="000000"/>
          <w:sz w:val="22"/>
          <w:szCs w:val="22"/>
        </w:rPr>
        <w:t xml:space="preserve">                                       </w:t>
      </w:r>
      <w:r w:rsidRPr="003E4D82">
        <w:rPr>
          <w:rFonts w:asciiTheme="minorHAnsi" w:hAnsiTheme="minorHAnsi" w:cstheme="minorHAnsi"/>
          <w:bCs/>
          <w:color w:val="000000"/>
          <w:sz w:val="22"/>
          <w:szCs w:val="22"/>
        </w:rPr>
        <w:t>z oryginałem kopii dokumentów przez osobę nie uwidocznioną w dokumencie rejestracyjnym (ewidencyjnym) Wykonawcy należy dołączyć stosowne pełnomocnictwo w formie oryginału.</w:t>
      </w:r>
    </w:p>
    <w:p w:rsidR="007D5182" w:rsidRPr="003E4D82" w:rsidRDefault="007D5182" w:rsidP="004A010D">
      <w:pPr>
        <w:pStyle w:val="Akapitzlist"/>
        <w:widowControl w:val="0"/>
        <w:numPr>
          <w:ilvl w:val="0"/>
          <w:numId w:val="9"/>
        </w:numPr>
        <w:autoSpaceDE w:val="0"/>
        <w:autoSpaceDN w:val="0"/>
        <w:adjustRightInd w:val="0"/>
        <w:spacing w:line="276" w:lineRule="auto"/>
        <w:ind w:right="-20"/>
        <w:jc w:val="both"/>
        <w:rPr>
          <w:rFonts w:asciiTheme="minorHAnsi" w:hAnsiTheme="minorHAnsi" w:cstheme="minorHAnsi"/>
          <w:bCs/>
          <w:color w:val="000000"/>
          <w:sz w:val="22"/>
          <w:szCs w:val="22"/>
        </w:rPr>
      </w:pPr>
      <w:r w:rsidRPr="003E4D82">
        <w:rPr>
          <w:rFonts w:asciiTheme="minorHAnsi" w:hAnsiTheme="minorHAnsi" w:cstheme="minorHAnsi"/>
          <w:bCs/>
          <w:color w:val="000000"/>
          <w:sz w:val="22"/>
          <w:szCs w:val="22"/>
        </w:rPr>
        <w:t>Poprawki lub zmiany (również przy użyciu korektora) w ofercie muszą być parafowane własnoręcznie przez osobę(y) podpisującą ofertę.</w:t>
      </w:r>
    </w:p>
    <w:p w:rsidR="007D5182" w:rsidRPr="003E4D82" w:rsidRDefault="00297AD2" w:rsidP="004A010D">
      <w:pPr>
        <w:pStyle w:val="Akapitzlist"/>
        <w:widowControl w:val="0"/>
        <w:numPr>
          <w:ilvl w:val="0"/>
          <w:numId w:val="9"/>
        </w:numPr>
        <w:autoSpaceDE w:val="0"/>
        <w:autoSpaceDN w:val="0"/>
        <w:adjustRightInd w:val="0"/>
        <w:spacing w:line="276" w:lineRule="auto"/>
        <w:ind w:right="-2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Załączniki i dokumenty powinny</w:t>
      </w:r>
      <w:r w:rsidR="007D5182" w:rsidRPr="003E4D82">
        <w:rPr>
          <w:rFonts w:asciiTheme="minorHAnsi" w:hAnsiTheme="minorHAnsi" w:cstheme="minorHAnsi"/>
          <w:bCs/>
          <w:color w:val="000000"/>
          <w:sz w:val="22"/>
          <w:szCs w:val="22"/>
        </w:rPr>
        <w:t xml:space="preserve"> być sporządzone wg wzorów i wymogów niniejszego zaproszenia. Złożone przez wykonawców załączniki do oferty muszą być zgodne                          </w:t>
      </w:r>
      <w:r w:rsidR="007D5182">
        <w:rPr>
          <w:rFonts w:asciiTheme="minorHAnsi" w:hAnsiTheme="minorHAnsi" w:cstheme="minorHAnsi"/>
          <w:bCs/>
          <w:color w:val="000000"/>
          <w:sz w:val="22"/>
          <w:szCs w:val="22"/>
        </w:rPr>
        <w:t xml:space="preserve">              </w:t>
      </w:r>
      <w:r w:rsidR="007D5182" w:rsidRPr="003E4D82">
        <w:rPr>
          <w:rFonts w:asciiTheme="minorHAnsi" w:hAnsiTheme="minorHAnsi" w:cstheme="minorHAnsi"/>
          <w:bCs/>
          <w:color w:val="000000"/>
          <w:sz w:val="22"/>
          <w:szCs w:val="22"/>
        </w:rPr>
        <w:t>w treści z dokumentami stanowiącymi załączniki do niniejszego zaproszenia.</w:t>
      </w:r>
    </w:p>
    <w:p w:rsidR="007D5182" w:rsidRPr="003E4D82" w:rsidRDefault="007D5182" w:rsidP="004A010D">
      <w:pPr>
        <w:pStyle w:val="Akapitzlist"/>
        <w:widowControl w:val="0"/>
        <w:numPr>
          <w:ilvl w:val="0"/>
          <w:numId w:val="9"/>
        </w:numPr>
        <w:autoSpaceDE w:val="0"/>
        <w:autoSpaceDN w:val="0"/>
        <w:adjustRightInd w:val="0"/>
        <w:spacing w:line="276" w:lineRule="auto"/>
        <w:ind w:right="-20"/>
        <w:jc w:val="both"/>
        <w:rPr>
          <w:rFonts w:asciiTheme="minorHAnsi" w:hAnsiTheme="minorHAnsi" w:cstheme="minorHAnsi"/>
          <w:bCs/>
          <w:color w:val="000000"/>
          <w:sz w:val="22"/>
          <w:szCs w:val="22"/>
        </w:rPr>
      </w:pPr>
      <w:r w:rsidRPr="003E4D82">
        <w:rPr>
          <w:rFonts w:asciiTheme="minorHAnsi" w:hAnsiTheme="minorHAnsi" w:cstheme="minorHAnsi"/>
          <w:bCs/>
          <w:color w:val="000000"/>
          <w:sz w:val="22"/>
          <w:szCs w:val="22"/>
        </w:rPr>
        <w:t>Zakres usług, który jest podstawą określenia ceny, musi być zgodny z zakresami obowiązków wynikających z niniejszego zaproszenia i umowy.</w:t>
      </w:r>
    </w:p>
    <w:p w:rsidR="007D5182" w:rsidRPr="003E4D82" w:rsidRDefault="007D5182" w:rsidP="004A010D">
      <w:pPr>
        <w:pStyle w:val="Akapitzlist"/>
        <w:widowControl w:val="0"/>
        <w:numPr>
          <w:ilvl w:val="0"/>
          <w:numId w:val="9"/>
        </w:numPr>
        <w:autoSpaceDE w:val="0"/>
        <w:autoSpaceDN w:val="0"/>
        <w:adjustRightInd w:val="0"/>
        <w:spacing w:line="276" w:lineRule="auto"/>
        <w:ind w:right="-20"/>
        <w:jc w:val="both"/>
        <w:rPr>
          <w:rFonts w:asciiTheme="minorHAnsi" w:hAnsiTheme="minorHAnsi" w:cstheme="minorHAnsi"/>
          <w:bCs/>
          <w:color w:val="000000"/>
          <w:sz w:val="22"/>
          <w:szCs w:val="22"/>
        </w:rPr>
      </w:pPr>
      <w:r w:rsidRPr="003E4D82">
        <w:rPr>
          <w:rFonts w:asciiTheme="minorHAnsi" w:hAnsiTheme="minorHAnsi" w:cstheme="minorHAnsi"/>
          <w:bCs/>
          <w:color w:val="000000"/>
          <w:sz w:val="22"/>
          <w:szCs w:val="22"/>
        </w:rPr>
        <w:t xml:space="preserve">Zamawiający zaleca, aby każda strona oferty wraz z załącznikami była ponumerowana kolejnymi numerami. Zamawiający zaleca, aby oferta wraz z załącznikami była zestawiona </w:t>
      </w:r>
      <w:r>
        <w:rPr>
          <w:rFonts w:asciiTheme="minorHAnsi" w:hAnsiTheme="minorHAnsi" w:cstheme="minorHAnsi"/>
          <w:bCs/>
          <w:color w:val="000000"/>
          <w:sz w:val="22"/>
          <w:szCs w:val="22"/>
        </w:rPr>
        <w:t xml:space="preserve">                </w:t>
      </w:r>
      <w:r w:rsidRPr="003E4D82">
        <w:rPr>
          <w:rFonts w:asciiTheme="minorHAnsi" w:hAnsiTheme="minorHAnsi" w:cstheme="minorHAnsi"/>
          <w:bCs/>
          <w:color w:val="000000"/>
          <w:sz w:val="22"/>
          <w:szCs w:val="22"/>
        </w:rPr>
        <w:t>w sposób uniemożliwiający dekompletację oraz uniemożliwiający zmianę jej zawartości bez widocznych śladów jej naruszenia.</w:t>
      </w:r>
    </w:p>
    <w:p w:rsidR="007D5182" w:rsidRPr="003E4D82" w:rsidRDefault="007D5182" w:rsidP="004A010D">
      <w:pPr>
        <w:pStyle w:val="Akapitzlist"/>
        <w:widowControl w:val="0"/>
        <w:numPr>
          <w:ilvl w:val="0"/>
          <w:numId w:val="9"/>
        </w:numPr>
        <w:autoSpaceDE w:val="0"/>
        <w:autoSpaceDN w:val="0"/>
        <w:adjustRightInd w:val="0"/>
        <w:spacing w:line="276" w:lineRule="auto"/>
        <w:ind w:right="-20"/>
        <w:jc w:val="both"/>
        <w:rPr>
          <w:rFonts w:asciiTheme="minorHAnsi" w:hAnsiTheme="minorHAnsi" w:cstheme="minorHAnsi"/>
          <w:bCs/>
          <w:color w:val="000000"/>
          <w:sz w:val="22"/>
          <w:szCs w:val="22"/>
        </w:rPr>
      </w:pPr>
      <w:r w:rsidRPr="003E4D82">
        <w:rPr>
          <w:rFonts w:asciiTheme="minorHAnsi" w:hAnsiTheme="minorHAnsi" w:cstheme="minorHAnsi"/>
          <w:bCs/>
          <w:color w:val="000000"/>
          <w:sz w:val="22"/>
          <w:szCs w:val="22"/>
        </w:rPr>
        <w:t>Wszystkie dokumenty w niniejszym postępowaniu mogą być składane w oryginale lub kopii poświadczonej za zgodność z oryginałem przez Wykonawcę lub osobę(y) uprawnione do podpisania oferty wraz z dopiskiem „za zgodność z oryginałem”.</w:t>
      </w:r>
    </w:p>
    <w:p w:rsidR="007D5182" w:rsidRPr="003E4D82" w:rsidRDefault="007D5182" w:rsidP="004A010D">
      <w:pPr>
        <w:pStyle w:val="Akapitzlist"/>
        <w:widowControl w:val="0"/>
        <w:numPr>
          <w:ilvl w:val="0"/>
          <w:numId w:val="9"/>
        </w:numPr>
        <w:autoSpaceDE w:val="0"/>
        <w:autoSpaceDN w:val="0"/>
        <w:adjustRightInd w:val="0"/>
        <w:spacing w:line="276" w:lineRule="auto"/>
        <w:ind w:right="-20"/>
        <w:jc w:val="both"/>
        <w:rPr>
          <w:rFonts w:asciiTheme="minorHAnsi" w:hAnsiTheme="minorHAnsi" w:cstheme="minorHAnsi"/>
          <w:bCs/>
          <w:color w:val="000000"/>
          <w:sz w:val="22"/>
          <w:szCs w:val="22"/>
        </w:rPr>
      </w:pPr>
      <w:r w:rsidRPr="003E4D82">
        <w:rPr>
          <w:rFonts w:asciiTheme="minorHAnsi" w:hAnsiTheme="minorHAnsi" w:cstheme="minorHAnsi"/>
          <w:bCs/>
          <w:color w:val="000000"/>
          <w:sz w:val="22"/>
          <w:szCs w:val="22"/>
        </w:rPr>
        <w:t>Złożenie przez Wykonawcę nieprawdziwych informacji, mających wpływ lub mogących mieć wpływ na wynik niniejszego postępowania, stanowi podstawę do odrzucenia oferty.</w:t>
      </w:r>
    </w:p>
    <w:p w:rsidR="00D923B0" w:rsidRPr="004053B0" w:rsidRDefault="00D923B0" w:rsidP="004053B0">
      <w:pPr>
        <w:widowControl w:val="0"/>
        <w:autoSpaceDE w:val="0"/>
        <w:autoSpaceDN w:val="0"/>
        <w:adjustRightInd w:val="0"/>
        <w:spacing w:before="5" w:line="276" w:lineRule="auto"/>
        <w:ind w:right="-140"/>
        <w:jc w:val="both"/>
        <w:rPr>
          <w:rFonts w:asciiTheme="minorHAnsi" w:hAnsiTheme="minorHAnsi" w:cstheme="minorHAnsi"/>
          <w:sz w:val="22"/>
          <w:szCs w:val="22"/>
        </w:rPr>
      </w:pPr>
    </w:p>
    <w:p w:rsidR="00302A78" w:rsidRPr="004053B0" w:rsidRDefault="00302A78" w:rsidP="004053B0">
      <w:pPr>
        <w:widowControl w:val="0"/>
        <w:suppressAutoHyphens/>
        <w:autoSpaceDE w:val="0"/>
        <w:spacing w:line="276" w:lineRule="auto"/>
        <w:jc w:val="both"/>
        <w:rPr>
          <w:rFonts w:asciiTheme="minorHAnsi" w:hAnsiTheme="minorHAnsi" w:cstheme="minorHAnsi"/>
          <w:b/>
          <w:bCs/>
          <w:sz w:val="22"/>
          <w:szCs w:val="22"/>
        </w:rPr>
      </w:pPr>
      <w:r w:rsidRPr="004053B0">
        <w:rPr>
          <w:rFonts w:asciiTheme="minorHAnsi" w:hAnsiTheme="minorHAnsi" w:cstheme="minorHAnsi"/>
          <w:b/>
          <w:bCs/>
          <w:sz w:val="22"/>
          <w:szCs w:val="22"/>
          <w:lang w:eastAsia="ar-SA"/>
        </w:rPr>
        <w:t xml:space="preserve">7. Zawartość ofert - </w:t>
      </w:r>
      <w:r w:rsidRPr="004053B0">
        <w:rPr>
          <w:rFonts w:asciiTheme="minorHAnsi" w:hAnsiTheme="minorHAnsi" w:cstheme="minorHAnsi"/>
          <w:b/>
          <w:bCs/>
          <w:sz w:val="22"/>
          <w:szCs w:val="22"/>
        </w:rPr>
        <w:t>Wykaz oświadczeń i dokumentów:</w:t>
      </w:r>
    </w:p>
    <w:p w:rsidR="00302A78" w:rsidRPr="004053B0" w:rsidRDefault="00302A78" w:rsidP="004053B0">
      <w:pPr>
        <w:widowControl w:val="0"/>
        <w:suppressAutoHyphens/>
        <w:autoSpaceDE w:val="0"/>
        <w:spacing w:line="276" w:lineRule="auto"/>
        <w:jc w:val="both"/>
        <w:rPr>
          <w:rFonts w:asciiTheme="minorHAnsi" w:hAnsiTheme="minorHAnsi" w:cstheme="minorHAnsi"/>
          <w:b/>
          <w:bCs/>
          <w:sz w:val="22"/>
          <w:szCs w:val="22"/>
          <w:lang w:eastAsia="ar-SA"/>
        </w:rPr>
      </w:pPr>
    </w:p>
    <w:p w:rsidR="00302A78" w:rsidRPr="00D923B0" w:rsidRDefault="00302A78" w:rsidP="004053B0">
      <w:pPr>
        <w:widowControl w:val="0"/>
        <w:suppressAutoHyphens/>
        <w:autoSpaceDE w:val="0"/>
        <w:spacing w:line="276" w:lineRule="auto"/>
        <w:jc w:val="both"/>
        <w:rPr>
          <w:rFonts w:asciiTheme="minorHAnsi" w:hAnsiTheme="minorHAnsi" w:cstheme="minorHAnsi"/>
          <w:bCs/>
          <w:sz w:val="22"/>
          <w:szCs w:val="22"/>
          <w:lang w:eastAsia="ar-SA"/>
        </w:rPr>
      </w:pPr>
      <w:r w:rsidRPr="00D923B0">
        <w:rPr>
          <w:rFonts w:asciiTheme="minorHAnsi" w:hAnsiTheme="minorHAnsi" w:cstheme="minorHAnsi"/>
          <w:bCs/>
          <w:sz w:val="22"/>
          <w:szCs w:val="22"/>
          <w:lang w:eastAsia="ar-SA"/>
        </w:rPr>
        <w:t>1) Wykaz oświadczeń i dokumentów składanych przez Wykonawcę:</w:t>
      </w:r>
    </w:p>
    <w:p w:rsidR="00302A78" w:rsidRPr="00D923B0" w:rsidRDefault="00302A78" w:rsidP="004A010D">
      <w:pPr>
        <w:pStyle w:val="Akapitzlist"/>
        <w:widowControl w:val="0"/>
        <w:numPr>
          <w:ilvl w:val="0"/>
          <w:numId w:val="3"/>
        </w:numPr>
        <w:suppressAutoHyphens/>
        <w:autoSpaceDE w:val="0"/>
        <w:spacing w:before="100" w:line="276" w:lineRule="auto"/>
        <w:jc w:val="both"/>
        <w:rPr>
          <w:rFonts w:asciiTheme="minorHAnsi" w:hAnsiTheme="minorHAnsi" w:cstheme="minorHAnsi"/>
          <w:bCs/>
          <w:sz w:val="22"/>
          <w:szCs w:val="22"/>
        </w:rPr>
      </w:pPr>
      <w:r w:rsidRPr="00D923B0">
        <w:rPr>
          <w:rFonts w:asciiTheme="minorHAnsi" w:hAnsiTheme="minorHAnsi" w:cstheme="minorHAnsi"/>
          <w:bCs/>
          <w:sz w:val="22"/>
          <w:szCs w:val="22"/>
        </w:rPr>
        <w:t>Formularz ofertowy  wg  wzoru załącznik  Nr 1,</w:t>
      </w:r>
    </w:p>
    <w:p w:rsidR="00302A78" w:rsidRPr="00D923B0" w:rsidRDefault="00302A78" w:rsidP="004A010D">
      <w:pPr>
        <w:pStyle w:val="Akapitzlist"/>
        <w:widowControl w:val="0"/>
        <w:numPr>
          <w:ilvl w:val="0"/>
          <w:numId w:val="3"/>
        </w:numPr>
        <w:suppressAutoHyphens/>
        <w:autoSpaceDE w:val="0"/>
        <w:spacing w:before="100" w:line="276" w:lineRule="auto"/>
        <w:jc w:val="both"/>
        <w:rPr>
          <w:rFonts w:asciiTheme="minorHAnsi" w:hAnsiTheme="minorHAnsi" w:cstheme="minorHAnsi"/>
          <w:bCs/>
          <w:sz w:val="22"/>
          <w:szCs w:val="22"/>
        </w:rPr>
      </w:pPr>
      <w:r w:rsidRPr="00D923B0">
        <w:rPr>
          <w:rFonts w:asciiTheme="minorHAnsi" w:hAnsiTheme="minorHAnsi" w:cstheme="minorHAnsi"/>
          <w:bCs/>
          <w:sz w:val="22"/>
          <w:szCs w:val="22"/>
        </w:rPr>
        <w:lastRenderedPageBreak/>
        <w:t xml:space="preserve">Pełnomocnictwo do podpisania oferty oraz do podpisywania zobowiązań                          </w:t>
      </w:r>
      <w:r w:rsidR="007B7FE9" w:rsidRPr="00D923B0">
        <w:rPr>
          <w:rFonts w:asciiTheme="minorHAnsi" w:hAnsiTheme="minorHAnsi" w:cstheme="minorHAnsi"/>
          <w:bCs/>
          <w:sz w:val="22"/>
          <w:szCs w:val="22"/>
        </w:rPr>
        <w:t xml:space="preserve">              </w:t>
      </w:r>
      <w:r w:rsidRPr="00D923B0">
        <w:rPr>
          <w:rFonts w:asciiTheme="minorHAnsi" w:hAnsiTheme="minorHAnsi" w:cstheme="minorHAnsi"/>
          <w:bCs/>
          <w:sz w:val="22"/>
          <w:szCs w:val="22"/>
        </w:rPr>
        <w:t>w</w:t>
      </w:r>
      <w:r w:rsidR="00297AD2">
        <w:rPr>
          <w:rFonts w:asciiTheme="minorHAnsi" w:hAnsiTheme="minorHAnsi" w:cstheme="minorHAnsi"/>
          <w:bCs/>
          <w:sz w:val="22"/>
          <w:szCs w:val="22"/>
        </w:rPr>
        <w:t xml:space="preserve"> imieniu Wykonawcy/konsorcjum (</w:t>
      </w:r>
      <w:r w:rsidRPr="00D923B0">
        <w:rPr>
          <w:rFonts w:asciiTheme="minorHAnsi" w:hAnsiTheme="minorHAnsi" w:cstheme="minorHAnsi"/>
          <w:bCs/>
          <w:sz w:val="22"/>
          <w:szCs w:val="22"/>
        </w:rPr>
        <w:t>np. jeśli ofertę podpisuje  osoba/os</w:t>
      </w:r>
      <w:r w:rsidR="005E54B6">
        <w:rPr>
          <w:rFonts w:asciiTheme="minorHAnsi" w:hAnsiTheme="minorHAnsi" w:cstheme="minorHAnsi"/>
          <w:bCs/>
          <w:sz w:val="22"/>
          <w:szCs w:val="22"/>
        </w:rPr>
        <w:t xml:space="preserve">oby  nie figurujące  w odpisie </w:t>
      </w:r>
      <w:r w:rsidRPr="00D923B0">
        <w:rPr>
          <w:rFonts w:asciiTheme="minorHAnsi" w:hAnsiTheme="minorHAnsi" w:cstheme="minorHAnsi"/>
          <w:bCs/>
          <w:sz w:val="22"/>
          <w:szCs w:val="22"/>
        </w:rPr>
        <w:t xml:space="preserve">z właściwego  rejestru), </w:t>
      </w:r>
    </w:p>
    <w:p w:rsidR="00302A78" w:rsidRPr="00297AD2" w:rsidRDefault="00302A78" w:rsidP="004A010D">
      <w:pPr>
        <w:pStyle w:val="Akapitzlist"/>
        <w:widowControl w:val="0"/>
        <w:numPr>
          <w:ilvl w:val="0"/>
          <w:numId w:val="3"/>
        </w:numPr>
        <w:suppressAutoHyphens/>
        <w:autoSpaceDE w:val="0"/>
        <w:spacing w:before="100" w:line="276" w:lineRule="auto"/>
        <w:jc w:val="both"/>
        <w:rPr>
          <w:rFonts w:asciiTheme="minorHAnsi" w:hAnsiTheme="minorHAnsi" w:cstheme="minorHAnsi"/>
          <w:bCs/>
          <w:sz w:val="22"/>
          <w:szCs w:val="22"/>
        </w:rPr>
      </w:pPr>
      <w:r w:rsidRPr="00D923B0">
        <w:rPr>
          <w:rFonts w:asciiTheme="minorHAnsi" w:hAnsiTheme="minorHAnsi" w:cstheme="minorHAnsi"/>
          <w:sz w:val="22"/>
          <w:szCs w:val="22"/>
        </w:rPr>
        <w:t>odpis z właściwego rejestru lub z centralnej ewidencji i informacji o działalności gospodarczej, jeżeli odrębne przepisy wymagają wpisu do rejestru lub ewidencji,</w:t>
      </w:r>
    </w:p>
    <w:p w:rsidR="00297AD2" w:rsidRPr="00D923B0" w:rsidRDefault="00297AD2" w:rsidP="004A010D">
      <w:pPr>
        <w:pStyle w:val="Akapitzlist"/>
        <w:widowControl w:val="0"/>
        <w:numPr>
          <w:ilvl w:val="0"/>
          <w:numId w:val="3"/>
        </w:numPr>
        <w:suppressAutoHyphens/>
        <w:autoSpaceDE w:val="0"/>
        <w:spacing w:before="10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oświadczenie o spełnianiu warunków udziału w postępowaniu – </w:t>
      </w:r>
      <w:r w:rsidRPr="00297AD2">
        <w:rPr>
          <w:rFonts w:asciiTheme="minorHAnsi" w:hAnsiTheme="minorHAnsi" w:cstheme="minorHAnsi"/>
          <w:b/>
          <w:bCs/>
          <w:sz w:val="22"/>
          <w:szCs w:val="22"/>
        </w:rPr>
        <w:t>sporządzone zgodnie z załącznikiem nr 2</w:t>
      </w:r>
      <w:r>
        <w:rPr>
          <w:rFonts w:asciiTheme="minorHAnsi" w:hAnsiTheme="minorHAnsi" w:cstheme="minorHAnsi"/>
          <w:bCs/>
          <w:sz w:val="22"/>
          <w:szCs w:val="22"/>
        </w:rPr>
        <w:t>,</w:t>
      </w:r>
    </w:p>
    <w:p w:rsidR="00E635FD" w:rsidRPr="00D923B0" w:rsidRDefault="00302A78" w:rsidP="004A010D">
      <w:pPr>
        <w:pStyle w:val="Akapitzlist"/>
        <w:widowControl w:val="0"/>
        <w:numPr>
          <w:ilvl w:val="0"/>
          <w:numId w:val="3"/>
        </w:numPr>
        <w:suppressAutoHyphens/>
        <w:autoSpaceDE w:val="0"/>
        <w:spacing w:before="100" w:line="276" w:lineRule="auto"/>
        <w:jc w:val="both"/>
        <w:rPr>
          <w:rFonts w:asciiTheme="minorHAnsi" w:hAnsiTheme="minorHAnsi" w:cstheme="minorHAnsi"/>
          <w:bCs/>
          <w:sz w:val="22"/>
          <w:szCs w:val="22"/>
        </w:rPr>
      </w:pPr>
      <w:r w:rsidRPr="00D923B0">
        <w:rPr>
          <w:rFonts w:asciiTheme="minorHAnsi" w:hAnsiTheme="minorHAnsi" w:cstheme="minorHAnsi"/>
          <w:sz w:val="22"/>
          <w:szCs w:val="22"/>
        </w:rPr>
        <w:t>oświadczenie wymagane od wykonawcy w zakresie wypełnienia obowiązków informacyjnych przewidzianych w art. 13 lub art. 14 RODO</w:t>
      </w:r>
      <w:r w:rsidR="007B7FE9" w:rsidRPr="00D923B0">
        <w:rPr>
          <w:rFonts w:asciiTheme="minorHAnsi" w:hAnsiTheme="minorHAnsi" w:cstheme="minorHAnsi"/>
          <w:sz w:val="22"/>
          <w:szCs w:val="22"/>
        </w:rPr>
        <w:t xml:space="preserve"> - </w:t>
      </w:r>
      <w:r w:rsidR="007B7FE9" w:rsidRPr="00D923B0">
        <w:rPr>
          <w:rFonts w:asciiTheme="minorHAnsi" w:hAnsiTheme="minorHAnsi" w:cstheme="minorHAnsi"/>
          <w:b/>
          <w:sz w:val="22"/>
          <w:szCs w:val="22"/>
        </w:rPr>
        <w:t xml:space="preserve">sporządzone zgodnie         </w:t>
      </w:r>
      <w:r w:rsidR="00204736" w:rsidRPr="00D923B0">
        <w:rPr>
          <w:rFonts w:asciiTheme="minorHAnsi" w:hAnsiTheme="minorHAnsi" w:cstheme="minorHAnsi"/>
          <w:b/>
          <w:sz w:val="22"/>
          <w:szCs w:val="22"/>
        </w:rPr>
        <w:t xml:space="preserve">             z załącznikiem nr 5</w:t>
      </w:r>
      <w:r w:rsidR="007B7FE9" w:rsidRPr="00D923B0">
        <w:rPr>
          <w:rFonts w:asciiTheme="minorHAnsi" w:hAnsiTheme="minorHAnsi" w:cstheme="minorHAnsi"/>
          <w:b/>
          <w:sz w:val="22"/>
          <w:szCs w:val="22"/>
        </w:rPr>
        <w:t>.</w:t>
      </w:r>
    </w:p>
    <w:p w:rsidR="00302A78" w:rsidRPr="00D923B0" w:rsidRDefault="00302A78" w:rsidP="004053B0">
      <w:pPr>
        <w:spacing w:before="100" w:beforeAutospacing="1" w:after="100" w:afterAutospacing="1" w:line="276" w:lineRule="auto"/>
        <w:rPr>
          <w:rFonts w:asciiTheme="minorHAnsi" w:hAnsiTheme="minorHAnsi" w:cstheme="minorHAnsi"/>
          <w:b/>
          <w:bCs/>
          <w:sz w:val="22"/>
          <w:szCs w:val="22"/>
        </w:rPr>
      </w:pPr>
      <w:r w:rsidRPr="00D923B0">
        <w:rPr>
          <w:rFonts w:asciiTheme="minorHAnsi" w:hAnsiTheme="minorHAnsi" w:cstheme="minorHAnsi"/>
          <w:b/>
          <w:bCs/>
          <w:sz w:val="22"/>
          <w:szCs w:val="22"/>
        </w:rPr>
        <w:t>8. Dokumenty  składane na potwierdzenie warunków udziału w postępowaniu</w:t>
      </w:r>
    </w:p>
    <w:p w:rsidR="00302A78" w:rsidRPr="00D923B0" w:rsidRDefault="00302A78" w:rsidP="00D923B0">
      <w:pPr>
        <w:spacing w:before="100" w:beforeAutospacing="1" w:line="276" w:lineRule="auto"/>
        <w:rPr>
          <w:rFonts w:asciiTheme="minorHAnsi" w:hAnsiTheme="minorHAnsi" w:cstheme="minorHAnsi"/>
          <w:bCs/>
          <w:sz w:val="22"/>
          <w:szCs w:val="22"/>
        </w:rPr>
      </w:pPr>
      <w:r w:rsidRPr="00D923B0">
        <w:rPr>
          <w:rFonts w:asciiTheme="minorHAnsi" w:hAnsiTheme="minorHAnsi" w:cstheme="minorHAnsi"/>
          <w:bCs/>
          <w:sz w:val="22"/>
          <w:szCs w:val="22"/>
        </w:rPr>
        <w:t>Wraz z ofertą Wykonawca składa niżej wymienione dokumenty potwierdzające spełniania warunków udziału w postępowaniu:</w:t>
      </w:r>
    </w:p>
    <w:p w:rsidR="00302A78" w:rsidRPr="00D923B0" w:rsidRDefault="00302A78" w:rsidP="004A010D">
      <w:pPr>
        <w:pStyle w:val="Akapitzlist"/>
        <w:widowControl w:val="0"/>
        <w:numPr>
          <w:ilvl w:val="0"/>
          <w:numId w:val="2"/>
        </w:numPr>
        <w:suppressAutoHyphens/>
        <w:autoSpaceDE w:val="0"/>
        <w:spacing w:before="100" w:line="276" w:lineRule="auto"/>
        <w:jc w:val="both"/>
        <w:rPr>
          <w:rFonts w:asciiTheme="minorHAnsi" w:hAnsiTheme="minorHAnsi" w:cstheme="minorHAnsi"/>
          <w:sz w:val="22"/>
          <w:szCs w:val="22"/>
        </w:rPr>
      </w:pPr>
      <w:r w:rsidRPr="00D923B0">
        <w:rPr>
          <w:rFonts w:asciiTheme="minorHAnsi" w:hAnsiTheme="minorHAnsi" w:cstheme="minorHAnsi"/>
          <w:sz w:val="22"/>
          <w:szCs w:val="22"/>
        </w:rPr>
        <w:t>odpis z właściwego rejestru lub z centralnej ewidencji i informacji o działalności gospodarczej, jeżeli odrębne przepisy wymagają wpisu do rejestru lub ewidencji,</w:t>
      </w:r>
    </w:p>
    <w:p w:rsidR="00D83A07" w:rsidRPr="00D923B0" w:rsidRDefault="00297AD2" w:rsidP="004A010D">
      <w:pPr>
        <w:pStyle w:val="Akapitzlist"/>
        <w:widowControl w:val="0"/>
        <w:numPr>
          <w:ilvl w:val="0"/>
          <w:numId w:val="2"/>
        </w:numPr>
        <w:suppressAutoHyphens/>
        <w:autoSpaceDE w:val="0"/>
        <w:spacing w:before="100" w:line="276" w:lineRule="auto"/>
        <w:jc w:val="both"/>
        <w:rPr>
          <w:rFonts w:asciiTheme="minorHAnsi" w:hAnsiTheme="minorHAnsi" w:cstheme="minorHAnsi"/>
          <w:bCs/>
          <w:sz w:val="22"/>
          <w:szCs w:val="22"/>
          <w:lang w:eastAsia="ar-SA"/>
        </w:rPr>
      </w:pPr>
      <w:r>
        <w:rPr>
          <w:rFonts w:asciiTheme="minorHAnsi" w:hAnsiTheme="minorHAnsi" w:cstheme="minorHAnsi"/>
          <w:bCs/>
          <w:sz w:val="22"/>
          <w:szCs w:val="22"/>
        </w:rPr>
        <w:t xml:space="preserve">oświadczenie o spełnianiu warunków udziału w postępowaniu – </w:t>
      </w:r>
      <w:r w:rsidRPr="00297AD2">
        <w:rPr>
          <w:rFonts w:asciiTheme="minorHAnsi" w:hAnsiTheme="minorHAnsi" w:cstheme="minorHAnsi"/>
          <w:b/>
          <w:bCs/>
          <w:sz w:val="22"/>
          <w:szCs w:val="22"/>
        </w:rPr>
        <w:t xml:space="preserve">sporządzone zgodnie </w:t>
      </w:r>
      <w:r>
        <w:rPr>
          <w:rFonts w:asciiTheme="minorHAnsi" w:hAnsiTheme="minorHAnsi" w:cstheme="minorHAnsi"/>
          <w:b/>
          <w:bCs/>
          <w:sz w:val="22"/>
          <w:szCs w:val="22"/>
        </w:rPr>
        <w:t xml:space="preserve">                             </w:t>
      </w:r>
      <w:r w:rsidRPr="00297AD2">
        <w:rPr>
          <w:rFonts w:asciiTheme="minorHAnsi" w:hAnsiTheme="minorHAnsi" w:cstheme="minorHAnsi"/>
          <w:b/>
          <w:bCs/>
          <w:sz w:val="22"/>
          <w:szCs w:val="22"/>
        </w:rPr>
        <w:t>z załącznikiem nr 2</w:t>
      </w:r>
      <w:r w:rsidR="00D83A07" w:rsidRPr="00D923B0">
        <w:rPr>
          <w:rFonts w:asciiTheme="minorHAnsi" w:hAnsiTheme="minorHAnsi" w:cstheme="minorHAnsi"/>
          <w:b/>
          <w:color w:val="000000"/>
          <w:sz w:val="22"/>
          <w:szCs w:val="22"/>
        </w:rPr>
        <w:t>.</w:t>
      </w:r>
    </w:p>
    <w:p w:rsidR="00302A78" w:rsidRPr="00D923B0" w:rsidRDefault="00302A78" w:rsidP="004A010D">
      <w:pPr>
        <w:pStyle w:val="Akapitzlist"/>
        <w:widowControl w:val="0"/>
        <w:numPr>
          <w:ilvl w:val="0"/>
          <w:numId w:val="2"/>
        </w:numPr>
        <w:suppressAutoHyphens/>
        <w:autoSpaceDE w:val="0"/>
        <w:spacing w:before="100" w:line="276" w:lineRule="auto"/>
        <w:jc w:val="both"/>
        <w:rPr>
          <w:rFonts w:asciiTheme="minorHAnsi" w:hAnsiTheme="minorHAnsi" w:cstheme="minorHAnsi"/>
          <w:bCs/>
          <w:sz w:val="22"/>
          <w:szCs w:val="22"/>
          <w:lang w:eastAsia="ar-SA"/>
        </w:rPr>
      </w:pPr>
      <w:r w:rsidRPr="00D923B0">
        <w:rPr>
          <w:rFonts w:asciiTheme="minorHAnsi" w:hAnsiTheme="minorHAnsi" w:cstheme="minorHAnsi"/>
          <w:bCs/>
          <w:sz w:val="22"/>
          <w:szCs w:val="22"/>
          <w:lang w:eastAsia="ar-SA"/>
        </w:rPr>
        <w:t>Złożenie przez wykonawcę fałszywych lub stwierdzających nieprawdę dokumentów lub nierzetelnych oświadczeń mających istotne znaczenie dla prowadzonego postępowania jest karalne.</w:t>
      </w:r>
    </w:p>
    <w:p w:rsidR="008F2A1A" w:rsidRPr="00D923B0" w:rsidRDefault="00791F89" w:rsidP="004053B0">
      <w:pPr>
        <w:spacing w:before="100" w:beforeAutospacing="1" w:after="100" w:afterAutospacing="1" w:line="276" w:lineRule="auto"/>
        <w:rPr>
          <w:rFonts w:asciiTheme="minorHAnsi" w:hAnsiTheme="minorHAnsi" w:cstheme="minorHAnsi"/>
          <w:b/>
          <w:bCs/>
          <w:sz w:val="22"/>
          <w:szCs w:val="22"/>
        </w:rPr>
      </w:pPr>
      <w:r w:rsidRPr="00D923B0">
        <w:rPr>
          <w:rFonts w:asciiTheme="minorHAnsi" w:hAnsiTheme="minorHAnsi" w:cstheme="minorHAnsi"/>
          <w:b/>
          <w:bCs/>
          <w:sz w:val="22"/>
          <w:szCs w:val="22"/>
        </w:rPr>
        <w:t>9</w:t>
      </w:r>
      <w:r w:rsidR="008F2A1A" w:rsidRPr="00D923B0">
        <w:rPr>
          <w:rFonts w:asciiTheme="minorHAnsi" w:hAnsiTheme="minorHAnsi" w:cstheme="minorHAnsi"/>
          <w:b/>
          <w:bCs/>
          <w:sz w:val="22"/>
          <w:szCs w:val="22"/>
        </w:rPr>
        <w:t>. Termin związania ofertą</w:t>
      </w:r>
    </w:p>
    <w:p w:rsidR="008F2A1A" w:rsidRPr="00D923B0" w:rsidRDefault="008F2A1A" w:rsidP="004A010D">
      <w:pPr>
        <w:pStyle w:val="Akapitzlist"/>
        <w:numPr>
          <w:ilvl w:val="0"/>
          <w:numId w:val="10"/>
        </w:numPr>
        <w:spacing w:before="100" w:beforeAutospacing="1" w:after="100" w:afterAutospacing="1" w:line="276" w:lineRule="auto"/>
        <w:rPr>
          <w:rFonts w:asciiTheme="minorHAnsi" w:hAnsiTheme="minorHAnsi" w:cstheme="minorHAnsi"/>
          <w:bCs/>
          <w:sz w:val="22"/>
          <w:szCs w:val="22"/>
        </w:rPr>
      </w:pPr>
      <w:r w:rsidRPr="00D923B0">
        <w:rPr>
          <w:rFonts w:asciiTheme="minorHAnsi" w:hAnsiTheme="minorHAnsi" w:cstheme="minorHAnsi"/>
          <w:bCs/>
          <w:sz w:val="22"/>
          <w:szCs w:val="22"/>
        </w:rPr>
        <w:t>Wykonawca pozostaje związany ofertą przez okres 30 dni. Bieg terminu związania ofertą rozpoczyna się wraz z upływem terminu składania ofert.</w:t>
      </w:r>
    </w:p>
    <w:p w:rsidR="008F2A1A" w:rsidRPr="00D923B0" w:rsidRDefault="008F2A1A" w:rsidP="004A010D">
      <w:pPr>
        <w:pStyle w:val="Akapitzlist"/>
        <w:numPr>
          <w:ilvl w:val="0"/>
          <w:numId w:val="10"/>
        </w:numPr>
        <w:spacing w:before="100" w:beforeAutospacing="1" w:after="100" w:afterAutospacing="1" w:line="276" w:lineRule="auto"/>
        <w:rPr>
          <w:rFonts w:asciiTheme="minorHAnsi" w:hAnsiTheme="minorHAnsi" w:cstheme="minorHAnsi"/>
          <w:bCs/>
          <w:sz w:val="22"/>
          <w:szCs w:val="22"/>
        </w:rPr>
      </w:pPr>
      <w:r w:rsidRPr="00D923B0">
        <w:rPr>
          <w:rFonts w:asciiTheme="minorHAnsi" w:hAnsiTheme="minorHAnsi" w:cstheme="minorHAnsi"/>
          <w:bCs/>
          <w:sz w:val="22"/>
          <w:szCs w:val="22"/>
        </w:rPr>
        <w:t>Wykonawca samodzielnie lub na wniosek Zamawiającego może przedłużyć termin związania ofertą</w:t>
      </w:r>
      <w:r w:rsidR="00B3066E" w:rsidRPr="00D923B0">
        <w:rPr>
          <w:rFonts w:asciiTheme="minorHAnsi" w:hAnsiTheme="minorHAnsi" w:cstheme="minorHAnsi"/>
          <w:bCs/>
          <w:sz w:val="22"/>
          <w:szCs w:val="22"/>
        </w:rPr>
        <w:t>.</w:t>
      </w:r>
    </w:p>
    <w:p w:rsidR="00B3066E" w:rsidRPr="00D923B0" w:rsidRDefault="00B3066E" w:rsidP="00B3066E">
      <w:pPr>
        <w:pStyle w:val="Akapitzlist"/>
        <w:spacing w:before="100" w:beforeAutospacing="1" w:after="100" w:afterAutospacing="1" w:line="276" w:lineRule="auto"/>
        <w:rPr>
          <w:rFonts w:asciiTheme="minorHAnsi" w:hAnsiTheme="minorHAnsi" w:cstheme="minorHAnsi"/>
          <w:bCs/>
          <w:sz w:val="22"/>
          <w:szCs w:val="22"/>
        </w:rPr>
      </w:pPr>
    </w:p>
    <w:p w:rsidR="00791F89" w:rsidRPr="00D923B0" w:rsidRDefault="00791F89" w:rsidP="004A010D">
      <w:pPr>
        <w:pStyle w:val="Akapitzlist"/>
        <w:numPr>
          <w:ilvl w:val="0"/>
          <w:numId w:val="20"/>
        </w:numPr>
        <w:spacing w:line="276" w:lineRule="auto"/>
        <w:ind w:left="426"/>
        <w:jc w:val="both"/>
        <w:rPr>
          <w:rFonts w:asciiTheme="minorHAnsi" w:hAnsiTheme="minorHAnsi" w:cstheme="minorHAnsi"/>
          <w:b/>
          <w:bCs/>
          <w:color w:val="000000"/>
          <w:sz w:val="22"/>
          <w:szCs w:val="22"/>
        </w:rPr>
      </w:pPr>
      <w:r w:rsidRPr="00D923B0">
        <w:rPr>
          <w:rFonts w:asciiTheme="minorHAnsi" w:hAnsiTheme="minorHAnsi" w:cstheme="minorHAnsi"/>
          <w:b/>
          <w:bCs/>
          <w:sz w:val="22"/>
          <w:szCs w:val="22"/>
        </w:rPr>
        <w:t>Informacje na temat zakresu odrzucenia ofert:</w:t>
      </w:r>
    </w:p>
    <w:p w:rsidR="00791F89" w:rsidRPr="00D923B0" w:rsidRDefault="00791F89" w:rsidP="00791F89">
      <w:pPr>
        <w:tabs>
          <w:tab w:val="center" w:pos="2839"/>
        </w:tabs>
        <w:spacing w:after="47"/>
        <w:rPr>
          <w:rFonts w:asciiTheme="minorHAnsi" w:hAnsiTheme="minorHAnsi" w:cstheme="minorHAnsi"/>
          <w:sz w:val="22"/>
          <w:szCs w:val="22"/>
        </w:rPr>
      </w:pPr>
      <w:r w:rsidRPr="00D923B0">
        <w:rPr>
          <w:rFonts w:asciiTheme="minorHAnsi" w:hAnsiTheme="minorHAnsi" w:cstheme="minorHAnsi"/>
          <w:sz w:val="22"/>
          <w:szCs w:val="22"/>
        </w:rPr>
        <w:t xml:space="preserve">        Zamawiający odrzuca ofertę, jeżeli: </w:t>
      </w:r>
      <w:r w:rsidRPr="00D923B0">
        <w:rPr>
          <w:rFonts w:asciiTheme="minorHAnsi" w:hAnsiTheme="minorHAnsi" w:cstheme="minorHAnsi"/>
          <w:b/>
          <w:sz w:val="22"/>
          <w:szCs w:val="22"/>
        </w:rPr>
        <w:t xml:space="preserve"> </w:t>
      </w:r>
    </w:p>
    <w:p w:rsidR="00791F89" w:rsidRPr="00D923B0" w:rsidRDefault="00791F89" w:rsidP="004A010D">
      <w:pPr>
        <w:numPr>
          <w:ilvl w:val="0"/>
          <w:numId w:val="15"/>
        </w:numPr>
        <w:spacing w:after="47" w:line="268" w:lineRule="auto"/>
        <w:ind w:left="851" w:right="47" w:hanging="360"/>
        <w:jc w:val="both"/>
        <w:rPr>
          <w:rFonts w:asciiTheme="minorHAnsi" w:hAnsiTheme="minorHAnsi" w:cstheme="minorHAnsi"/>
          <w:sz w:val="22"/>
          <w:szCs w:val="22"/>
        </w:rPr>
      </w:pPr>
      <w:r w:rsidRPr="00D923B0">
        <w:rPr>
          <w:rFonts w:asciiTheme="minorHAnsi" w:hAnsiTheme="minorHAnsi" w:cstheme="minorHAnsi"/>
          <w:sz w:val="22"/>
          <w:szCs w:val="22"/>
        </w:rPr>
        <w:t xml:space="preserve">jej treść nie odpowiada treści ogłoszenia o zamówieniu lub dokumentów zamówienia, </w:t>
      </w:r>
    </w:p>
    <w:p w:rsidR="00791F89" w:rsidRPr="00D923B0" w:rsidRDefault="00791F89" w:rsidP="004A010D">
      <w:pPr>
        <w:numPr>
          <w:ilvl w:val="0"/>
          <w:numId w:val="15"/>
        </w:numPr>
        <w:spacing w:after="47" w:line="268" w:lineRule="auto"/>
        <w:ind w:left="851" w:right="47" w:hanging="360"/>
        <w:jc w:val="both"/>
        <w:rPr>
          <w:rFonts w:asciiTheme="minorHAnsi" w:hAnsiTheme="minorHAnsi" w:cstheme="minorHAnsi"/>
          <w:sz w:val="22"/>
          <w:szCs w:val="22"/>
        </w:rPr>
      </w:pPr>
      <w:r w:rsidRPr="00D923B0">
        <w:rPr>
          <w:rFonts w:asciiTheme="minorHAnsi" w:hAnsiTheme="minorHAnsi" w:cstheme="minorHAnsi"/>
          <w:sz w:val="22"/>
          <w:szCs w:val="22"/>
        </w:rPr>
        <w:t xml:space="preserve">jest nieważna na podstawie odrębnych przepisów, </w:t>
      </w:r>
    </w:p>
    <w:p w:rsidR="00791F89" w:rsidRPr="00D923B0" w:rsidRDefault="00791F89" w:rsidP="004A010D">
      <w:pPr>
        <w:numPr>
          <w:ilvl w:val="0"/>
          <w:numId w:val="15"/>
        </w:numPr>
        <w:spacing w:after="43" w:line="268" w:lineRule="auto"/>
        <w:ind w:left="851" w:right="47" w:hanging="360"/>
        <w:jc w:val="both"/>
        <w:rPr>
          <w:rFonts w:asciiTheme="minorHAnsi" w:hAnsiTheme="minorHAnsi" w:cstheme="minorHAnsi"/>
          <w:sz w:val="22"/>
          <w:szCs w:val="22"/>
        </w:rPr>
      </w:pPr>
      <w:r w:rsidRPr="00D923B0">
        <w:rPr>
          <w:rFonts w:asciiTheme="minorHAnsi" w:hAnsiTheme="minorHAnsi" w:cstheme="minorHAnsi"/>
          <w:sz w:val="22"/>
          <w:szCs w:val="22"/>
        </w:rPr>
        <w:t xml:space="preserve">zawiera inny sposób wykonania zamówienia, niż ten, który został opisany przez zamawiającego w ogłoszeniu o zamówieniu lub dokumentach zamówienia, </w:t>
      </w:r>
    </w:p>
    <w:p w:rsidR="00791F89" w:rsidRPr="00D923B0" w:rsidRDefault="00791F89" w:rsidP="004A010D">
      <w:pPr>
        <w:numPr>
          <w:ilvl w:val="0"/>
          <w:numId w:val="15"/>
        </w:numPr>
        <w:spacing w:after="50" w:line="268" w:lineRule="auto"/>
        <w:ind w:left="851" w:right="47" w:hanging="360"/>
        <w:jc w:val="both"/>
        <w:rPr>
          <w:rFonts w:asciiTheme="minorHAnsi" w:hAnsiTheme="minorHAnsi" w:cstheme="minorHAnsi"/>
          <w:sz w:val="22"/>
          <w:szCs w:val="22"/>
        </w:rPr>
      </w:pPr>
      <w:r w:rsidRPr="00D923B0">
        <w:rPr>
          <w:rFonts w:asciiTheme="minorHAnsi" w:hAnsiTheme="minorHAnsi" w:cstheme="minorHAnsi"/>
          <w:sz w:val="22"/>
          <w:szCs w:val="22"/>
        </w:rPr>
        <w:t xml:space="preserve">została złożona po terminie składania ofert, </w:t>
      </w:r>
    </w:p>
    <w:p w:rsidR="00791F89" w:rsidRPr="00D923B0" w:rsidRDefault="00791F89" w:rsidP="004A010D">
      <w:pPr>
        <w:numPr>
          <w:ilvl w:val="0"/>
          <w:numId w:val="15"/>
        </w:numPr>
        <w:spacing w:after="9" w:line="268" w:lineRule="auto"/>
        <w:ind w:left="851" w:right="47" w:hanging="360"/>
        <w:jc w:val="both"/>
        <w:rPr>
          <w:rFonts w:asciiTheme="minorHAnsi" w:hAnsiTheme="minorHAnsi" w:cstheme="minorHAnsi"/>
          <w:sz w:val="22"/>
          <w:szCs w:val="22"/>
        </w:rPr>
      </w:pPr>
      <w:r w:rsidRPr="00D923B0">
        <w:rPr>
          <w:rFonts w:asciiTheme="minorHAnsi" w:hAnsiTheme="minorHAnsi" w:cstheme="minorHAnsi"/>
          <w:sz w:val="22"/>
          <w:szCs w:val="22"/>
        </w:rPr>
        <w:t xml:space="preserve">została złożona przez wykonawcę nie zaproszonego do składania ofert. </w:t>
      </w:r>
    </w:p>
    <w:p w:rsidR="00791F89" w:rsidRPr="00D923B0" w:rsidRDefault="00791F89" w:rsidP="004A010D">
      <w:pPr>
        <w:numPr>
          <w:ilvl w:val="0"/>
          <w:numId w:val="15"/>
        </w:numPr>
        <w:spacing w:after="9" w:line="268" w:lineRule="auto"/>
        <w:ind w:left="851" w:right="47" w:hanging="360"/>
        <w:jc w:val="both"/>
        <w:rPr>
          <w:rFonts w:asciiTheme="minorHAnsi" w:hAnsiTheme="minorHAnsi" w:cstheme="minorHAnsi"/>
          <w:sz w:val="22"/>
          <w:szCs w:val="22"/>
        </w:rPr>
      </w:pPr>
      <w:r w:rsidRPr="00D923B0">
        <w:rPr>
          <w:rFonts w:asciiTheme="minorHAnsi" w:hAnsiTheme="minorHAnsi" w:cstheme="minorHAnsi"/>
          <w:sz w:val="22"/>
          <w:szCs w:val="22"/>
        </w:rPr>
        <w:t>Została złożona przez wykonawcę wykluczonego z postępowania.</w:t>
      </w:r>
    </w:p>
    <w:p w:rsidR="00791F89" w:rsidRPr="00D923B0" w:rsidRDefault="00791F89" w:rsidP="00791F89">
      <w:pPr>
        <w:spacing w:after="9" w:line="268" w:lineRule="auto"/>
        <w:ind w:right="47"/>
        <w:jc w:val="both"/>
        <w:rPr>
          <w:rFonts w:asciiTheme="minorHAnsi" w:hAnsiTheme="minorHAnsi" w:cstheme="minorHAnsi"/>
          <w:sz w:val="22"/>
          <w:szCs w:val="22"/>
        </w:rPr>
      </w:pPr>
    </w:p>
    <w:p w:rsidR="00791F89" w:rsidRPr="00D923B0" w:rsidRDefault="00791F89" w:rsidP="00791F89">
      <w:pPr>
        <w:spacing w:after="9" w:line="268" w:lineRule="auto"/>
        <w:ind w:right="47"/>
        <w:jc w:val="both"/>
        <w:rPr>
          <w:rFonts w:asciiTheme="minorHAnsi" w:hAnsiTheme="minorHAnsi" w:cstheme="minorHAnsi"/>
          <w:b/>
          <w:sz w:val="22"/>
          <w:szCs w:val="22"/>
        </w:rPr>
      </w:pPr>
      <w:r w:rsidRPr="00D923B0">
        <w:rPr>
          <w:rFonts w:asciiTheme="minorHAnsi" w:hAnsiTheme="minorHAnsi" w:cstheme="minorHAnsi"/>
          <w:b/>
          <w:sz w:val="22"/>
          <w:szCs w:val="22"/>
        </w:rPr>
        <w:t>11. Informacja na temat wykluczenia Wykonawców</w:t>
      </w:r>
    </w:p>
    <w:p w:rsidR="00791F89" w:rsidRPr="00D923B0" w:rsidRDefault="00791F89" w:rsidP="00791F89">
      <w:pPr>
        <w:spacing w:after="9" w:line="268" w:lineRule="auto"/>
        <w:ind w:right="47"/>
        <w:jc w:val="both"/>
        <w:rPr>
          <w:rFonts w:asciiTheme="minorHAnsi" w:hAnsiTheme="minorHAnsi" w:cstheme="minorHAnsi"/>
          <w:sz w:val="22"/>
          <w:szCs w:val="22"/>
        </w:rPr>
      </w:pPr>
    </w:p>
    <w:p w:rsidR="00791F89" w:rsidRPr="00D923B0" w:rsidRDefault="00791F89" w:rsidP="004A010D">
      <w:pPr>
        <w:pStyle w:val="Akapitzlist"/>
        <w:numPr>
          <w:ilvl w:val="3"/>
          <w:numId w:val="17"/>
        </w:numPr>
        <w:spacing w:after="43"/>
        <w:ind w:left="709" w:right="47"/>
        <w:rPr>
          <w:rFonts w:asciiTheme="minorHAnsi" w:hAnsiTheme="minorHAnsi" w:cstheme="minorHAnsi"/>
          <w:sz w:val="22"/>
          <w:szCs w:val="22"/>
        </w:rPr>
      </w:pPr>
      <w:r w:rsidRPr="00D923B0">
        <w:rPr>
          <w:rFonts w:asciiTheme="minorHAnsi" w:hAnsiTheme="minorHAnsi" w:cstheme="minorHAnsi"/>
          <w:sz w:val="22"/>
          <w:szCs w:val="22"/>
        </w:rPr>
        <w:t xml:space="preserve">Zamawiający wyklucza z postępowania o udzielenie zamówienia wykonawców, którzy: </w:t>
      </w:r>
      <w:r w:rsidRPr="00D923B0">
        <w:rPr>
          <w:rFonts w:asciiTheme="minorHAnsi" w:hAnsiTheme="minorHAnsi" w:cstheme="minorHAnsi"/>
          <w:b/>
          <w:sz w:val="22"/>
          <w:szCs w:val="22"/>
        </w:rPr>
        <w:t xml:space="preserve"> </w:t>
      </w:r>
    </w:p>
    <w:p w:rsidR="00791F89" w:rsidRPr="00D923B0" w:rsidRDefault="00791F89" w:rsidP="004A010D">
      <w:pPr>
        <w:numPr>
          <w:ilvl w:val="0"/>
          <w:numId w:val="16"/>
        </w:numPr>
        <w:spacing w:after="50" w:line="268" w:lineRule="auto"/>
        <w:ind w:left="993" w:right="47" w:hanging="360"/>
        <w:jc w:val="both"/>
        <w:rPr>
          <w:rFonts w:asciiTheme="minorHAnsi" w:hAnsiTheme="minorHAnsi" w:cstheme="minorHAnsi"/>
          <w:sz w:val="22"/>
          <w:szCs w:val="22"/>
        </w:rPr>
      </w:pPr>
      <w:r w:rsidRPr="00D923B0">
        <w:rPr>
          <w:rFonts w:asciiTheme="minorHAnsi" w:hAnsiTheme="minorHAnsi" w:cstheme="minorHAnsi"/>
          <w:sz w:val="22"/>
          <w:szCs w:val="22"/>
        </w:rPr>
        <w:t xml:space="preserve">nie wykazali spełniania warunków udziału w postępowaniu, </w:t>
      </w:r>
    </w:p>
    <w:p w:rsidR="00791F89" w:rsidRPr="00D923B0" w:rsidRDefault="00791F89" w:rsidP="004A010D">
      <w:pPr>
        <w:numPr>
          <w:ilvl w:val="0"/>
          <w:numId w:val="16"/>
        </w:numPr>
        <w:spacing w:after="37" w:line="268" w:lineRule="auto"/>
        <w:ind w:left="993" w:right="47" w:hanging="360"/>
        <w:jc w:val="both"/>
        <w:rPr>
          <w:rFonts w:asciiTheme="minorHAnsi" w:hAnsiTheme="minorHAnsi" w:cstheme="minorHAnsi"/>
          <w:sz w:val="22"/>
          <w:szCs w:val="22"/>
        </w:rPr>
      </w:pPr>
      <w:r w:rsidRPr="00D923B0">
        <w:rPr>
          <w:rFonts w:asciiTheme="minorHAnsi" w:hAnsiTheme="minorHAnsi" w:cstheme="minorHAnsi"/>
          <w:sz w:val="22"/>
          <w:szCs w:val="22"/>
        </w:rPr>
        <w:lastRenderedPageBreak/>
        <w:t xml:space="preserve">wyrządzili szkodę zamawiającemu lub wykonali wcześniejsze zamówienia nienależycie,  </w:t>
      </w:r>
    </w:p>
    <w:p w:rsidR="00791F89" w:rsidRPr="00D923B0" w:rsidRDefault="00791F89" w:rsidP="004A010D">
      <w:pPr>
        <w:numPr>
          <w:ilvl w:val="0"/>
          <w:numId w:val="16"/>
        </w:numPr>
        <w:spacing w:after="37" w:line="268" w:lineRule="auto"/>
        <w:ind w:left="993" w:right="47" w:hanging="360"/>
        <w:jc w:val="both"/>
        <w:rPr>
          <w:rFonts w:asciiTheme="minorHAnsi" w:hAnsiTheme="minorHAnsi" w:cstheme="minorHAnsi"/>
          <w:sz w:val="22"/>
          <w:szCs w:val="22"/>
        </w:rPr>
      </w:pPr>
      <w:r w:rsidRPr="00D923B0">
        <w:rPr>
          <w:rFonts w:asciiTheme="minorHAnsi" w:hAnsiTheme="minorHAnsi" w:cstheme="minorHAnsi"/>
          <w:sz w:val="22"/>
          <w:szCs w:val="22"/>
        </w:rPr>
        <w:t>złożyli nieprawdziwe informacje mające wpływ na wynik prowadzonego postępowania.</w:t>
      </w:r>
    </w:p>
    <w:p w:rsidR="006B7783" w:rsidRPr="00D923B0" w:rsidRDefault="00791F89" w:rsidP="006B7783">
      <w:pPr>
        <w:numPr>
          <w:ilvl w:val="0"/>
          <w:numId w:val="16"/>
        </w:numPr>
        <w:spacing w:after="37" w:line="268" w:lineRule="auto"/>
        <w:ind w:left="993" w:right="47" w:hanging="360"/>
        <w:jc w:val="both"/>
        <w:rPr>
          <w:rFonts w:asciiTheme="minorHAnsi" w:hAnsiTheme="minorHAnsi" w:cstheme="minorHAnsi"/>
          <w:sz w:val="22"/>
          <w:szCs w:val="22"/>
        </w:rPr>
      </w:pPr>
      <w:r w:rsidRPr="00D923B0">
        <w:rPr>
          <w:rFonts w:asciiTheme="minorHAnsi" w:hAnsiTheme="minorHAnsi" w:cstheme="minorHAnsi"/>
          <w:sz w:val="22"/>
          <w:szCs w:val="22"/>
        </w:rPr>
        <w:t>Ponadto, w związku z wejściem w życie regulacji rozporządzenia Rady (UE) nr 833/2014</w:t>
      </w:r>
    </w:p>
    <w:p w:rsidR="00791F89" w:rsidRPr="00D923B0" w:rsidRDefault="00791F89" w:rsidP="006B7783">
      <w:pPr>
        <w:numPr>
          <w:ilvl w:val="0"/>
          <w:numId w:val="16"/>
        </w:numPr>
        <w:spacing w:after="37" w:line="268" w:lineRule="auto"/>
        <w:ind w:left="993" w:right="47" w:hanging="360"/>
        <w:jc w:val="both"/>
        <w:rPr>
          <w:rFonts w:asciiTheme="minorHAnsi" w:hAnsiTheme="minorHAnsi" w:cstheme="minorHAnsi"/>
          <w:sz w:val="22"/>
          <w:szCs w:val="22"/>
        </w:rPr>
      </w:pPr>
      <w:r w:rsidRPr="00D923B0">
        <w:rPr>
          <w:rFonts w:asciiTheme="minorHAnsi" w:hAnsiTheme="minorHAnsi" w:cstheme="minorHAnsi"/>
          <w:b/>
          <w:sz w:val="22"/>
          <w:szCs w:val="22"/>
        </w:rPr>
        <w:t xml:space="preserve">Zamawiający wykluczy wykonawcę na podstawie </w:t>
      </w:r>
      <w:bookmarkStart w:id="1" w:name="_Hlk101429746"/>
      <w:r w:rsidRPr="00D923B0">
        <w:rPr>
          <w:rFonts w:asciiTheme="minorHAnsi" w:hAnsiTheme="minorHAnsi" w:cstheme="minorHAnsi"/>
          <w:b/>
          <w:sz w:val="22"/>
          <w:szCs w:val="22"/>
        </w:rPr>
        <w:t xml:space="preserve">art. 7 ust. 1 </w:t>
      </w:r>
      <w:bookmarkEnd w:id="1"/>
      <w:r w:rsidRPr="00D923B0">
        <w:rPr>
          <w:rFonts w:asciiTheme="minorHAnsi" w:hAnsiTheme="minorHAnsi" w:cstheme="minorHAnsi"/>
          <w:b/>
          <w:sz w:val="22"/>
          <w:szCs w:val="22"/>
        </w:rPr>
        <w:t xml:space="preserve">ustawy o szczególnych rozwiązaniach w przypadku wystąpienia którejkolwiek z określonych w niej przesłanek, </w:t>
      </w:r>
      <w:proofErr w:type="spellStart"/>
      <w:r w:rsidRPr="00D923B0">
        <w:rPr>
          <w:rFonts w:asciiTheme="minorHAnsi" w:hAnsiTheme="minorHAnsi" w:cstheme="minorHAnsi"/>
          <w:b/>
          <w:sz w:val="22"/>
          <w:szCs w:val="22"/>
        </w:rPr>
        <w:t>tj</w:t>
      </w:r>
      <w:proofErr w:type="spellEnd"/>
      <w:r w:rsidRPr="00D923B0">
        <w:rPr>
          <w:rFonts w:asciiTheme="minorHAnsi" w:hAnsiTheme="minorHAnsi" w:cstheme="minorHAnsi"/>
          <w:b/>
          <w:sz w:val="22"/>
          <w:szCs w:val="22"/>
        </w:rPr>
        <w:t>:</w:t>
      </w:r>
    </w:p>
    <w:p w:rsidR="00791F89" w:rsidRPr="00D923B0" w:rsidRDefault="00791F89" w:rsidP="004A010D">
      <w:pPr>
        <w:pStyle w:val="Akapitzlist"/>
        <w:numPr>
          <w:ilvl w:val="0"/>
          <w:numId w:val="22"/>
        </w:numPr>
        <w:suppressAutoHyphens/>
        <w:jc w:val="both"/>
        <w:rPr>
          <w:rFonts w:asciiTheme="minorHAnsi" w:hAnsiTheme="minorHAnsi" w:cstheme="minorHAnsi"/>
          <w:bCs/>
          <w:sz w:val="22"/>
          <w:szCs w:val="22"/>
        </w:rPr>
      </w:pPr>
      <w:bookmarkStart w:id="2" w:name="_Hlk101429083"/>
      <w:r w:rsidRPr="00D923B0">
        <w:rPr>
          <w:rFonts w:asciiTheme="minorHAnsi" w:hAnsiTheme="minorHAnsi" w:cstheme="minorHAnsi"/>
          <w:bCs/>
          <w:sz w:val="22"/>
          <w:szCs w:val="22"/>
        </w:rPr>
        <w:t>wymienionego w wykazach określonych w rozporządzeniu 765/2006 i rozporządzeniu 269/2014 albo wpisanego na listę na podstawie decyzji w sprawie wpisu na listę rozstrzygającej o zastosowaniu środka, o którym mowa w art. 1 pkt 3 ustawy o szczególnych rozwiązan</w:t>
      </w:r>
      <w:r w:rsidR="00B3066E" w:rsidRPr="00D923B0">
        <w:rPr>
          <w:rFonts w:asciiTheme="minorHAnsi" w:hAnsiTheme="minorHAnsi" w:cstheme="minorHAnsi"/>
          <w:bCs/>
          <w:sz w:val="22"/>
          <w:szCs w:val="22"/>
        </w:rPr>
        <w:t>iach</w:t>
      </w:r>
      <w:r w:rsidRPr="00D923B0">
        <w:rPr>
          <w:rFonts w:asciiTheme="minorHAnsi" w:hAnsiTheme="minorHAnsi" w:cstheme="minorHAnsi"/>
          <w:bCs/>
          <w:sz w:val="22"/>
          <w:szCs w:val="22"/>
        </w:rPr>
        <w:t>;</w:t>
      </w:r>
    </w:p>
    <w:p w:rsidR="00791F89" w:rsidRPr="00D923B0" w:rsidRDefault="00791F89" w:rsidP="004A010D">
      <w:pPr>
        <w:pStyle w:val="Akapitzlist"/>
        <w:numPr>
          <w:ilvl w:val="0"/>
          <w:numId w:val="22"/>
        </w:numPr>
        <w:suppressAutoHyphens/>
        <w:jc w:val="both"/>
        <w:rPr>
          <w:rFonts w:asciiTheme="minorHAnsi" w:hAnsiTheme="minorHAnsi" w:cstheme="minorHAnsi"/>
          <w:bCs/>
          <w:sz w:val="22"/>
          <w:szCs w:val="22"/>
        </w:rPr>
      </w:pPr>
      <w:r w:rsidRPr="00D923B0">
        <w:rPr>
          <w:rFonts w:asciiTheme="minorHAnsi" w:hAnsiTheme="minorHAnsi" w:cstheme="minorHAnsi"/>
          <w:bCs/>
          <w:sz w:val="22"/>
          <w:szCs w:val="22"/>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791F89" w:rsidRPr="00D923B0" w:rsidRDefault="00791F89" w:rsidP="004A010D">
      <w:pPr>
        <w:pStyle w:val="Akapitzlist"/>
        <w:numPr>
          <w:ilvl w:val="0"/>
          <w:numId w:val="22"/>
        </w:numPr>
        <w:suppressAutoHyphens/>
        <w:jc w:val="both"/>
        <w:rPr>
          <w:rFonts w:asciiTheme="minorHAnsi" w:hAnsiTheme="minorHAnsi" w:cstheme="minorHAnsi"/>
          <w:bCs/>
          <w:sz w:val="22"/>
          <w:szCs w:val="22"/>
        </w:rPr>
      </w:pPr>
      <w:bookmarkStart w:id="3" w:name="_Hlk101429675"/>
      <w:r w:rsidRPr="00D923B0">
        <w:rPr>
          <w:rFonts w:asciiTheme="minorHAnsi" w:hAnsiTheme="minorHAnsi" w:cstheme="minorHAnsi"/>
          <w:bCs/>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
      <w:bookmarkEnd w:id="3"/>
      <w:r w:rsidR="00B3066E" w:rsidRPr="00D923B0">
        <w:rPr>
          <w:rFonts w:asciiTheme="minorHAnsi" w:hAnsiTheme="minorHAnsi" w:cstheme="minorHAnsi"/>
          <w:bCs/>
          <w:sz w:val="22"/>
          <w:szCs w:val="22"/>
        </w:rPr>
        <w:t>;</w:t>
      </w:r>
    </w:p>
    <w:p w:rsidR="00791F89" w:rsidRPr="00D923B0" w:rsidRDefault="00791F89" w:rsidP="004A010D">
      <w:pPr>
        <w:pStyle w:val="Akapitzlist"/>
        <w:numPr>
          <w:ilvl w:val="0"/>
          <w:numId w:val="22"/>
        </w:numPr>
        <w:suppressAutoHyphens/>
        <w:jc w:val="both"/>
        <w:rPr>
          <w:rFonts w:asciiTheme="minorHAnsi" w:hAnsiTheme="minorHAnsi" w:cstheme="minorHAnsi"/>
          <w:bCs/>
          <w:sz w:val="22"/>
          <w:szCs w:val="22"/>
        </w:rPr>
      </w:pPr>
      <w:r w:rsidRPr="00D923B0">
        <w:rPr>
          <w:rFonts w:asciiTheme="minorHAnsi" w:hAnsiTheme="minorHAnsi" w:cstheme="minorHAnsi"/>
          <w:b/>
          <w:sz w:val="22"/>
          <w:szCs w:val="22"/>
        </w:rPr>
        <w:t xml:space="preserve">W celu potwierdzenia braku podstaw wykluczenia wykonawcy z udziału w postępowaniu o udzielenie zamówienia o których mowa </w:t>
      </w:r>
      <w:bookmarkStart w:id="4" w:name="_Hlk101430111"/>
      <w:r w:rsidRPr="00D923B0">
        <w:rPr>
          <w:rFonts w:asciiTheme="minorHAnsi" w:hAnsiTheme="minorHAnsi" w:cstheme="minorHAnsi"/>
          <w:b/>
          <w:sz w:val="22"/>
          <w:szCs w:val="22"/>
        </w:rPr>
        <w:t xml:space="preserve">w art. 7 ust. 1 </w:t>
      </w:r>
      <w:bookmarkStart w:id="5" w:name="_Hlk101876031"/>
      <w:bookmarkEnd w:id="4"/>
      <w:r w:rsidRPr="00D923B0">
        <w:rPr>
          <w:rFonts w:asciiTheme="minorHAnsi" w:hAnsiTheme="minorHAnsi" w:cstheme="minorHAnsi"/>
          <w:b/>
          <w:sz w:val="22"/>
          <w:szCs w:val="22"/>
        </w:rPr>
        <w:t xml:space="preserve">ustawy o szczególnych rozwiązaniach </w:t>
      </w:r>
      <w:bookmarkEnd w:id="5"/>
      <w:r w:rsidRPr="00D923B0">
        <w:rPr>
          <w:rFonts w:asciiTheme="minorHAnsi" w:hAnsiTheme="minorHAnsi" w:cstheme="minorHAnsi"/>
          <w:b/>
          <w:sz w:val="22"/>
          <w:szCs w:val="22"/>
        </w:rPr>
        <w:t>Zamawiający nie wymaga żadnych środków dowodowych</w:t>
      </w:r>
      <w:r w:rsidR="00B3066E" w:rsidRPr="00D923B0">
        <w:rPr>
          <w:rFonts w:asciiTheme="minorHAnsi" w:hAnsiTheme="minorHAnsi" w:cstheme="minorHAnsi"/>
          <w:b/>
          <w:sz w:val="22"/>
          <w:szCs w:val="22"/>
        </w:rPr>
        <w:t>.</w:t>
      </w:r>
      <w:r w:rsidRPr="00D923B0">
        <w:rPr>
          <w:rFonts w:asciiTheme="minorHAnsi" w:hAnsiTheme="minorHAnsi" w:cstheme="minorHAnsi"/>
          <w:b/>
          <w:sz w:val="22"/>
          <w:szCs w:val="22"/>
        </w:rPr>
        <w:t xml:space="preserve"> </w:t>
      </w:r>
    </w:p>
    <w:p w:rsidR="00791F89" w:rsidRPr="00D923B0" w:rsidRDefault="00791F89" w:rsidP="004A010D">
      <w:pPr>
        <w:numPr>
          <w:ilvl w:val="0"/>
          <w:numId w:val="16"/>
        </w:numPr>
        <w:spacing w:after="37" w:line="268" w:lineRule="auto"/>
        <w:ind w:left="993" w:right="47"/>
        <w:jc w:val="both"/>
        <w:rPr>
          <w:rFonts w:asciiTheme="minorHAnsi" w:hAnsiTheme="minorHAnsi" w:cstheme="minorHAnsi"/>
          <w:sz w:val="22"/>
          <w:szCs w:val="22"/>
        </w:rPr>
      </w:pPr>
      <w:r w:rsidRPr="00D923B0">
        <w:rPr>
          <w:rFonts w:asciiTheme="minorHAnsi" w:hAnsiTheme="minorHAnsi" w:cstheme="minorHAnsi"/>
          <w:sz w:val="22"/>
          <w:szCs w:val="22"/>
        </w:rPr>
        <w:t xml:space="preserve">Ofertę Wykonawcy wykluczonego odrzuca się. </w:t>
      </w:r>
    </w:p>
    <w:p w:rsidR="00791F89" w:rsidRPr="00D923B0" w:rsidRDefault="00791F89" w:rsidP="00791F89">
      <w:pPr>
        <w:pStyle w:val="Akapitzlist"/>
        <w:ind w:left="993" w:right="47"/>
        <w:rPr>
          <w:rFonts w:asciiTheme="minorHAnsi" w:hAnsiTheme="minorHAnsi" w:cstheme="minorHAnsi"/>
          <w:sz w:val="22"/>
          <w:szCs w:val="22"/>
        </w:rPr>
      </w:pPr>
    </w:p>
    <w:p w:rsidR="00791F89" w:rsidRPr="00D923B0" w:rsidRDefault="00791F89" w:rsidP="004A010D">
      <w:pPr>
        <w:pStyle w:val="Akapitzlist"/>
        <w:numPr>
          <w:ilvl w:val="3"/>
          <w:numId w:val="19"/>
        </w:numPr>
        <w:spacing w:line="276" w:lineRule="auto"/>
        <w:ind w:left="426"/>
        <w:jc w:val="both"/>
        <w:rPr>
          <w:rFonts w:asciiTheme="minorHAnsi" w:hAnsiTheme="minorHAnsi" w:cstheme="minorHAnsi"/>
          <w:b/>
          <w:bCs/>
          <w:color w:val="000000"/>
          <w:sz w:val="22"/>
          <w:szCs w:val="22"/>
        </w:rPr>
      </w:pPr>
      <w:r w:rsidRPr="00D923B0">
        <w:rPr>
          <w:rFonts w:asciiTheme="minorHAnsi" w:hAnsiTheme="minorHAnsi" w:cstheme="minorHAnsi"/>
          <w:b/>
          <w:bCs/>
          <w:color w:val="000000"/>
          <w:sz w:val="22"/>
          <w:szCs w:val="22"/>
        </w:rPr>
        <w:t>Unieważnienie postępowania</w:t>
      </w:r>
    </w:p>
    <w:p w:rsidR="00791F89" w:rsidRPr="00D923B0" w:rsidRDefault="00791F89" w:rsidP="00791F89">
      <w:pPr>
        <w:tabs>
          <w:tab w:val="left" w:pos="-2127"/>
          <w:tab w:val="left" w:pos="-1843"/>
        </w:tabs>
        <w:ind w:left="567" w:hanging="283"/>
        <w:jc w:val="both"/>
        <w:rPr>
          <w:rFonts w:asciiTheme="minorHAnsi" w:hAnsiTheme="minorHAnsi" w:cstheme="minorHAnsi"/>
          <w:sz w:val="22"/>
          <w:szCs w:val="22"/>
        </w:rPr>
      </w:pPr>
    </w:p>
    <w:p w:rsidR="00791F89" w:rsidRPr="00D923B0" w:rsidRDefault="00791F89" w:rsidP="004A010D">
      <w:pPr>
        <w:pStyle w:val="Akapitzlist"/>
        <w:numPr>
          <w:ilvl w:val="0"/>
          <w:numId w:val="12"/>
        </w:numPr>
        <w:tabs>
          <w:tab w:val="left" w:pos="-2127"/>
          <w:tab w:val="left" w:pos="-1843"/>
        </w:tabs>
        <w:jc w:val="both"/>
        <w:rPr>
          <w:rFonts w:asciiTheme="minorHAnsi" w:hAnsiTheme="minorHAnsi" w:cstheme="minorHAnsi"/>
          <w:sz w:val="22"/>
          <w:szCs w:val="22"/>
        </w:rPr>
      </w:pPr>
      <w:r w:rsidRPr="00D923B0">
        <w:rPr>
          <w:rFonts w:asciiTheme="minorHAnsi" w:hAnsiTheme="minorHAnsi" w:cstheme="minorHAnsi"/>
          <w:sz w:val="22"/>
          <w:szCs w:val="22"/>
        </w:rPr>
        <w:t>Zamawiający unieważnieni postępowanie, jeżeli:</w:t>
      </w:r>
    </w:p>
    <w:p w:rsidR="00791F89" w:rsidRPr="00D923B0" w:rsidRDefault="00791F89" w:rsidP="004A010D">
      <w:pPr>
        <w:numPr>
          <w:ilvl w:val="0"/>
          <w:numId w:val="14"/>
        </w:numPr>
        <w:spacing w:after="9" w:line="268" w:lineRule="auto"/>
        <w:ind w:left="1418" w:right="47" w:hanging="360"/>
        <w:jc w:val="both"/>
        <w:rPr>
          <w:rFonts w:asciiTheme="minorHAnsi" w:hAnsiTheme="minorHAnsi" w:cstheme="minorHAnsi"/>
          <w:sz w:val="22"/>
          <w:szCs w:val="22"/>
        </w:rPr>
      </w:pPr>
      <w:r w:rsidRPr="00D923B0">
        <w:rPr>
          <w:rFonts w:asciiTheme="minorHAnsi" w:hAnsiTheme="minorHAnsi" w:cstheme="minorHAnsi"/>
          <w:sz w:val="22"/>
          <w:szCs w:val="22"/>
        </w:rPr>
        <w:t xml:space="preserve">nie złożono żadnej ważnej oferty, </w:t>
      </w:r>
    </w:p>
    <w:p w:rsidR="00791F89" w:rsidRPr="00D923B0" w:rsidRDefault="00791F89" w:rsidP="004A010D">
      <w:pPr>
        <w:numPr>
          <w:ilvl w:val="0"/>
          <w:numId w:val="14"/>
        </w:numPr>
        <w:spacing w:after="3" w:line="283" w:lineRule="auto"/>
        <w:ind w:left="1418" w:right="47" w:hanging="360"/>
        <w:jc w:val="both"/>
        <w:rPr>
          <w:rFonts w:asciiTheme="minorHAnsi" w:hAnsiTheme="minorHAnsi" w:cstheme="minorHAnsi"/>
          <w:sz w:val="22"/>
          <w:szCs w:val="22"/>
        </w:rPr>
      </w:pPr>
      <w:r w:rsidRPr="00D923B0">
        <w:rPr>
          <w:rFonts w:asciiTheme="minorHAnsi" w:hAnsiTheme="minorHAnsi" w:cstheme="minorHAnsi"/>
          <w:sz w:val="22"/>
          <w:szCs w:val="22"/>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791F89" w:rsidRPr="00D923B0" w:rsidRDefault="00791F89" w:rsidP="004A010D">
      <w:pPr>
        <w:numPr>
          <w:ilvl w:val="0"/>
          <w:numId w:val="14"/>
        </w:numPr>
        <w:spacing w:after="9" w:line="268" w:lineRule="auto"/>
        <w:ind w:left="1418" w:right="47" w:hanging="360"/>
        <w:jc w:val="both"/>
        <w:rPr>
          <w:rFonts w:asciiTheme="minorHAnsi" w:hAnsiTheme="minorHAnsi" w:cstheme="minorHAnsi"/>
          <w:sz w:val="22"/>
          <w:szCs w:val="22"/>
        </w:rPr>
      </w:pPr>
      <w:r w:rsidRPr="00D923B0">
        <w:rPr>
          <w:rFonts w:asciiTheme="minorHAnsi" w:hAnsiTheme="minorHAnsi" w:cstheme="minorHAnsi"/>
          <w:sz w:val="22"/>
          <w:szCs w:val="22"/>
        </w:rPr>
        <w:t xml:space="preserve">wystąpiła zmiana okoliczności powodująca, że prowadzenie postępowania lub wykonanie zamówienia nie leży w interesie publicznym lub interesie zamawiającego,  </w:t>
      </w:r>
    </w:p>
    <w:p w:rsidR="00791F89" w:rsidRPr="00D923B0" w:rsidRDefault="00791F89" w:rsidP="004A010D">
      <w:pPr>
        <w:numPr>
          <w:ilvl w:val="0"/>
          <w:numId w:val="14"/>
        </w:numPr>
        <w:spacing w:after="9" w:line="268" w:lineRule="auto"/>
        <w:ind w:left="1418" w:right="47" w:hanging="360"/>
        <w:jc w:val="both"/>
        <w:rPr>
          <w:rFonts w:asciiTheme="minorHAnsi" w:hAnsiTheme="minorHAnsi" w:cstheme="minorHAnsi"/>
          <w:sz w:val="22"/>
          <w:szCs w:val="22"/>
        </w:rPr>
      </w:pPr>
      <w:r w:rsidRPr="00D923B0">
        <w:rPr>
          <w:rFonts w:asciiTheme="minorHAnsi" w:hAnsiTheme="minorHAnsi" w:cstheme="minorHAnsi"/>
          <w:sz w:val="22"/>
          <w:szCs w:val="22"/>
        </w:rPr>
        <w:t xml:space="preserve">postępowanie obarczone jest wadą uniemożliwiającą zawarcie umowy w sprawie zamówienia publicznego, </w:t>
      </w:r>
    </w:p>
    <w:p w:rsidR="00791F89" w:rsidRPr="00D923B0" w:rsidRDefault="00791F89" w:rsidP="004A010D">
      <w:pPr>
        <w:numPr>
          <w:ilvl w:val="0"/>
          <w:numId w:val="14"/>
        </w:numPr>
        <w:spacing w:after="9" w:line="268" w:lineRule="auto"/>
        <w:ind w:left="1418" w:right="47" w:hanging="360"/>
        <w:jc w:val="both"/>
        <w:rPr>
          <w:rFonts w:asciiTheme="minorHAnsi" w:hAnsiTheme="minorHAnsi" w:cstheme="minorHAnsi"/>
          <w:sz w:val="22"/>
          <w:szCs w:val="22"/>
        </w:rPr>
      </w:pPr>
      <w:r w:rsidRPr="00D923B0">
        <w:rPr>
          <w:rFonts w:asciiTheme="minorHAnsi" w:hAnsiTheme="minorHAnsi" w:cstheme="minorHAnsi"/>
          <w:sz w:val="22"/>
          <w:szCs w:val="22"/>
        </w:rPr>
        <w:t>wykonawca nie wniósł wymaganego zabezpieczenia należytego wykonania umowy lub uchylił się od zawarcia umowy ( o ile zabezpieczenie było wymagane),</w:t>
      </w:r>
    </w:p>
    <w:p w:rsidR="00791F89" w:rsidRPr="00D923B0" w:rsidRDefault="00791F89" w:rsidP="005E54B6">
      <w:pPr>
        <w:numPr>
          <w:ilvl w:val="0"/>
          <w:numId w:val="13"/>
        </w:numPr>
        <w:spacing w:after="9" w:line="268" w:lineRule="auto"/>
        <w:ind w:left="426" w:right="47" w:hanging="426"/>
        <w:jc w:val="both"/>
        <w:rPr>
          <w:rFonts w:asciiTheme="minorHAnsi" w:hAnsiTheme="minorHAnsi" w:cstheme="minorHAnsi"/>
          <w:sz w:val="22"/>
          <w:szCs w:val="22"/>
        </w:rPr>
      </w:pPr>
      <w:r w:rsidRPr="00D923B0">
        <w:rPr>
          <w:rFonts w:asciiTheme="minorHAnsi" w:hAnsiTheme="minorHAnsi" w:cstheme="minorHAnsi"/>
          <w:sz w:val="22"/>
          <w:szCs w:val="22"/>
        </w:rPr>
        <w:t xml:space="preserve">Zamawiający zastrzega sobie możliwość zakończenia postępowania bez wyboru oferty niezwłocznie zawiadamiając wykonawców.  </w:t>
      </w:r>
    </w:p>
    <w:p w:rsidR="00791F89" w:rsidRPr="00D923B0" w:rsidRDefault="00791F89" w:rsidP="004A010D">
      <w:pPr>
        <w:numPr>
          <w:ilvl w:val="0"/>
          <w:numId w:val="13"/>
        </w:numPr>
        <w:spacing w:after="3" w:line="283" w:lineRule="auto"/>
        <w:ind w:left="426" w:right="47" w:hanging="426"/>
        <w:jc w:val="both"/>
        <w:rPr>
          <w:rFonts w:asciiTheme="minorHAnsi" w:hAnsiTheme="minorHAnsi" w:cstheme="minorHAnsi"/>
          <w:sz w:val="22"/>
          <w:szCs w:val="22"/>
        </w:rPr>
      </w:pPr>
      <w:r w:rsidRPr="00D923B0">
        <w:rPr>
          <w:rFonts w:asciiTheme="minorHAnsi" w:hAnsiTheme="minorHAnsi" w:cstheme="minorHAnsi"/>
          <w:sz w:val="22"/>
          <w:szCs w:val="22"/>
        </w:rPr>
        <w:lastRenderedPageBreak/>
        <w:t xml:space="preserve">Zamawiający może unieważnić postępowanie  przed upływem terminu do składania ofert, jeżeli wystąpiły okoliczności powodujące, że dalsze prowadzenie postępowania jest nieuzasadnione. </w:t>
      </w:r>
    </w:p>
    <w:p w:rsidR="00791F89" w:rsidRPr="00D923B0" w:rsidRDefault="00791F89" w:rsidP="004A010D">
      <w:pPr>
        <w:pStyle w:val="Akapitzlist"/>
        <w:numPr>
          <w:ilvl w:val="0"/>
          <w:numId w:val="13"/>
        </w:numPr>
        <w:spacing w:after="9" w:line="268" w:lineRule="auto"/>
        <w:ind w:left="426" w:right="47" w:hanging="426"/>
        <w:jc w:val="both"/>
        <w:rPr>
          <w:rFonts w:asciiTheme="minorHAnsi" w:hAnsiTheme="minorHAnsi" w:cstheme="minorHAnsi"/>
          <w:sz w:val="22"/>
          <w:szCs w:val="22"/>
        </w:rPr>
      </w:pPr>
      <w:r w:rsidRPr="00D923B0">
        <w:rPr>
          <w:rFonts w:asciiTheme="minorHAnsi" w:hAnsiTheme="minorHAnsi" w:cstheme="minorHAnsi"/>
          <w:sz w:val="22"/>
          <w:szCs w:val="22"/>
        </w:rPr>
        <w:t xml:space="preserve">O unieważnieniu postępowania zamawiający zawiadamia wykonawców, którzy złożyli oferty                      i zamieszcza te informacje na stronie internetowej prowadzonego postępowania. </w:t>
      </w:r>
    </w:p>
    <w:p w:rsidR="00791F89" w:rsidRPr="00D923B0" w:rsidRDefault="00791F89" w:rsidP="00791F89">
      <w:pPr>
        <w:spacing w:before="100" w:beforeAutospacing="1" w:after="100" w:afterAutospacing="1" w:line="276" w:lineRule="auto"/>
        <w:rPr>
          <w:rFonts w:asciiTheme="minorHAnsi" w:hAnsiTheme="minorHAnsi" w:cstheme="minorHAnsi"/>
          <w:sz w:val="22"/>
          <w:szCs w:val="22"/>
        </w:rPr>
      </w:pPr>
      <w:r w:rsidRPr="00D923B0">
        <w:rPr>
          <w:rFonts w:asciiTheme="minorHAnsi" w:hAnsiTheme="minorHAnsi" w:cstheme="minorHAnsi"/>
          <w:b/>
          <w:bCs/>
          <w:sz w:val="22"/>
          <w:szCs w:val="22"/>
        </w:rPr>
        <w:t>13. Informacja o wyborze najkorzystniejszej oferty</w:t>
      </w:r>
      <w:r w:rsidRPr="00D923B0">
        <w:rPr>
          <w:rFonts w:asciiTheme="minorHAnsi" w:hAnsiTheme="minorHAnsi" w:cstheme="minorHAnsi"/>
          <w:sz w:val="22"/>
          <w:szCs w:val="22"/>
        </w:rPr>
        <w:t>:</w:t>
      </w:r>
    </w:p>
    <w:p w:rsidR="00791F89" w:rsidRPr="00D923B0" w:rsidRDefault="00791F89" w:rsidP="00791F89">
      <w:pPr>
        <w:spacing w:after="3" w:line="283" w:lineRule="auto"/>
        <w:jc w:val="both"/>
        <w:rPr>
          <w:rFonts w:asciiTheme="minorHAnsi" w:hAnsiTheme="minorHAnsi" w:cstheme="minorHAnsi"/>
          <w:sz w:val="22"/>
          <w:szCs w:val="22"/>
        </w:rPr>
      </w:pPr>
      <w:r w:rsidRPr="00D923B0">
        <w:rPr>
          <w:rFonts w:asciiTheme="minorHAnsi" w:hAnsiTheme="minorHAnsi" w:cstheme="minorHAnsi"/>
          <w:sz w:val="22"/>
          <w:szCs w:val="22"/>
        </w:rPr>
        <w:t xml:space="preserve">Zamawiający niezwłocznie po dokonaniu wyboru oferty, informuje jednocześnie wszystkich wykonawców, którzy złożyli oferty o ofercie najkorzystniejszej, odrzuceniu ofert, planowanym terminie zawarcia umowy na stronie www.malyplock.pl. </w:t>
      </w:r>
    </w:p>
    <w:p w:rsidR="00791F89" w:rsidRPr="00D923B0" w:rsidRDefault="00791F89" w:rsidP="00791F89">
      <w:pPr>
        <w:spacing w:before="100" w:beforeAutospacing="1" w:after="100" w:afterAutospacing="1" w:line="276" w:lineRule="auto"/>
        <w:rPr>
          <w:rFonts w:asciiTheme="minorHAnsi" w:hAnsiTheme="minorHAnsi" w:cstheme="minorHAnsi"/>
          <w:b/>
          <w:bCs/>
          <w:sz w:val="22"/>
          <w:szCs w:val="22"/>
        </w:rPr>
      </w:pPr>
      <w:r w:rsidRPr="00D923B0">
        <w:rPr>
          <w:rFonts w:asciiTheme="minorHAnsi" w:hAnsiTheme="minorHAnsi" w:cstheme="minorHAnsi"/>
          <w:b/>
          <w:bCs/>
          <w:sz w:val="22"/>
          <w:szCs w:val="22"/>
        </w:rPr>
        <w:t>14. Informacja o środkach ochrony prawnej</w:t>
      </w:r>
    </w:p>
    <w:p w:rsidR="00791F89" w:rsidRPr="00D923B0" w:rsidRDefault="00791F89" w:rsidP="004A010D">
      <w:pPr>
        <w:pStyle w:val="Akapitzlist"/>
        <w:numPr>
          <w:ilvl w:val="0"/>
          <w:numId w:val="4"/>
        </w:numPr>
        <w:spacing w:after="9" w:line="276" w:lineRule="auto"/>
        <w:ind w:left="851" w:right="47" w:hanging="426"/>
        <w:jc w:val="both"/>
        <w:rPr>
          <w:rFonts w:asciiTheme="minorHAnsi" w:hAnsiTheme="minorHAnsi" w:cstheme="minorHAnsi"/>
          <w:sz w:val="22"/>
          <w:szCs w:val="22"/>
        </w:rPr>
      </w:pPr>
      <w:r w:rsidRPr="00D923B0">
        <w:rPr>
          <w:rFonts w:asciiTheme="minorHAnsi" w:hAnsiTheme="minorHAnsi" w:cstheme="minorHAnsi"/>
          <w:sz w:val="22"/>
          <w:szCs w:val="22"/>
        </w:rPr>
        <w:t xml:space="preserve">Wykonawca może wnieść do zamawiającego środek ochrony prawnej zwany sprzeciwem  na czynność podjętą w postępowaniu o udzielenie zamówienia lub zaniechanie czynności, do której zamawiający był zobowiązany.  </w:t>
      </w:r>
    </w:p>
    <w:p w:rsidR="00791F89" w:rsidRPr="00D923B0" w:rsidRDefault="00791F89" w:rsidP="004A010D">
      <w:pPr>
        <w:pStyle w:val="Akapitzlist"/>
        <w:numPr>
          <w:ilvl w:val="0"/>
          <w:numId w:val="4"/>
        </w:numPr>
        <w:spacing w:after="9" w:line="276" w:lineRule="auto"/>
        <w:ind w:left="851" w:right="47" w:hanging="426"/>
        <w:jc w:val="both"/>
        <w:rPr>
          <w:rFonts w:asciiTheme="minorHAnsi" w:hAnsiTheme="minorHAnsi" w:cstheme="minorHAnsi"/>
          <w:sz w:val="22"/>
          <w:szCs w:val="22"/>
        </w:rPr>
      </w:pPr>
      <w:r w:rsidRPr="00D923B0">
        <w:rPr>
          <w:rFonts w:asciiTheme="minorHAnsi" w:hAnsiTheme="minorHAnsi" w:cstheme="minorHAnsi"/>
          <w:sz w:val="22"/>
          <w:szCs w:val="22"/>
        </w:rPr>
        <w:t xml:space="preserve">Sprzeciw przysługuje wyłącznie wykonawcy, który wykaże, że ma lub miał interes                         w uzyskaniu zamówienia. </w:t>
      </w:r>
    </w:p>
    <w:p w:rsidR="00791F89" w:rsidRPr="00D923B0" w:rsidRDefault="00791F89" w:rsidP="004A010D">
      <w:pPr>
        <w:pStyle w:val="Akapitzlist"/>
        <w:numPr>
          <w:ilvl w:val="0"/>
          <w:numId w:val="4"/>
        </w:numPr>
        <w:spacing w:after="9" w:line="276" w:lineRule="auto"/>
        <w:ind w:left="851" w:right="47" w:hanging="426"/>
        <w:jc w:val="both"/>
        <w:rPr>
          <w:rFonts w:asciiTheme="minorHAnsi" w:hAnsiTheme="minorHAnsi" w:cstheme="minorHAnsi"/>
          <w:sz w:val="22"/>
          <w:szCs w:val="22"/>
        </w:rPr>
      </w:pPr>
      <w:r w:rsidRPr="00D923B0">
        <w:rPr>
          <w:rFonts w:asciiTheme="minorHAnsi" w:hAnsiTheme="minorHAnsi" w:cstheme="minorHAnsi"/>
          <w:sz w:val="22"/>
          <w:szCs w:val="22"/>
        </w:rPr>
        <w:t xml:space="preserve">Sprzeciw powinien wskazywać czynność zamawiającego, której zarzuca się niezgodność </w:t>
      </w:r>
      <w:r w:rsidR="00D923B0">
        <w:rPr>
          <w:rFonts w:asciiTheme="minorHAnsi" w:hAnsiTheme="minorHAnsi" w:cstheme="minorHAnsi"/>
          <w:sz w:val="22"/>
          <w:szCs w:val="22"/>
        </w:rPr>
        <w:t xml:space="preserve">                         </w:t>
      </w:r>
      <w:r w:rsidRPr="00D923B0">
        <w:rPr>
          <w:rFonts w:asciiTheme="minorHAnsi" w:hAnsiTheme="minorHAnsi" w:cstheme="minorHAnsi"/>
          <w:sz w:val="22"/>
          <w:szCs w:val="22"/>
        </w:rPr>
        <w:t xml:space="preserve">z Regulaminem, obowiązującymi przepisami prawa lub czynność zaniechaną, zawierać zwięzłe przedstawienie zarzutów, określać żądanie oraz wskazywać okoliczności faktyczne </w:t>
      </w:r>
      <w:r w:rsidR="005E54B6">
        <w:rPr>
          <w:rFonts w:asciiTheme="minorHAnsi" w:hAnsiTheme="minorHAnsi" w:cstheme="minorHAnsi"/>
          <w:sz w:val="22"/>
          <w:szCs w:val="22"/>
        </w:rPr>
        <w:t xml:space="preserve">               </w:t>
      </w:r>
      <w:r w:rsidRPr="00D923B0">
        <w:rPr>
          <w:rFonts w:asciiTheme="minorHAnsi" w:hAnsiTheme="minorHAnsi" w:cstheme="minorHAnsi"/>
          <w:sz w:val="22"/>
          <w:szCs w:val="22"/>
        </w:rPr>
        <w:t xml:space="preserve">i prawne uzasadniające jego wniesienie. </w:t>
      </w:r>
    </w:p>
    <w:p w:rsidR="00791F89" w:rsidRPr="00D923B0" w:rsidRDefault="00791F89" w:rsidP="004A010D">
      <w:pPr>
        <w:pStyle w:val="Akapitzlist"/>
        <w:numPr>
          <w:ilvl w:val="0"/>
          <w:numId w:val="4"/>
        </w:numPr>
        <w:spacing w:after="9" w:line="276" w:lineRule="auto"/>
        <w:ind w:left="851" w:right="47" w:hanging="426"/>
        <w:jc w:val="both"/>
        <w:rPr>
          <w:rFonts w:asciiTheme="minorHAnsi" w:hAnsiTheme="minorHAnsi" w:cstheme="minorHAnsi"/>
          <w:sz w:val="22"/>
          <w:szCs w:val="22"/>
        </w:rPr>
      </w:pPr>
      <w:r w:rsidRPr="00D923B0">
        <w:rPr>
          <w:rFonts w:asciiTheme="minorHAnsi" w:hAnsiTheme="minorHAnsi" w:cstheme="minorHAnsi"/>
          <w:sz w:val="22"/>
          <w:szCs w:val="22"/>
        </w:rPr>
        <w:t xml:space="preserve">Sprzeciw wnosi się w terminie 2 dni od dnia w którym wykonawca mógł przy dołożeniu należytej staranności powziąć informację o okolicznościach stanowiących podstawę jego wniesienia. </w:t>
      </w:r>
    </w:p>
    <w:p w:rsidR="00791F89" w:rsidRPr="00D923B0" w:rsidRDefault="00791F89" w:rsidP="004A010D">
      <w:pPr>
        <w:pStyle w:val="Akapitzlist"/>
        <w:numPr>
          <w:ilvl w:val="0"/>
          <w:numId w:val="4"/>
        </w:numPr>
        <w:spacing w:after="9" w:line="276" w:lineRule="auto"/>
        <w:ind w:left="851" w:right="47" w:hanging="426"/>
        <w:jc w:val="both"/>
        <w:rPr>
          <w:rFonts w:asciiTheme="minorHAnsi" w:hAnsiTheme="minorHAnsi" w:cstheme="minorHAnsi"/>
          <w:sz w:val="22"/>
          <w:szCs w:val="22"/>
        </w:rPr>
      </w:pPr>
      <w:r w:rsidRPr="00D923B0">
        <w:rPr>
          <w:rFonts w:asciiTheme="minorHAnsi" w:hAnsiTheme="minorHAnsi" w:cstheme="minorHAnsi"/>
          <w:sz w:val="22"/>
          <w:szCs w:val="22"/>
        </w:rPr>
        <w:t xml:space="preserve">Po upływie terminu, o którym mowa w ust. 4 zamawiający może rozpoznać sprzeciw lub pozostawić bez rozpoznania. </w:t>
      </w:r>
    </w:p>
    <w:p w:rsidR="00D923B0" w:rsidRPr="00297AD2" w:rsidRDefault="00791F89" w:rsidP="00D923B0">
      <w:pPr>
        <w:pStyle w:val="Akapitzlist"/>
        <w:numPr>
          <w:ilvl w:val="0"/>
          <w:numId w:val="4"/>
        </w:numPr>
        <w:spacing w:after="9" w:line="276" w:lineRule="auto"/>
        <w:ind w:left="851" w:right="47" w:hanging="425"/>
        <w:jc w:val="both"/>
        <w:rPr>
          <w:rFonts w:asciiTheme="minorHAnsi" w:hAnsiTheme="minorHAnsi" w:cstheme="minorHAnsi"/>
          <w:sz w:val="22"/>
          <w:szCs w:val="22"/>
        </w:rPr>
      </w:pPr>
      <w:r w:rsidRPr="00D923B0">
        <w:rPr>
          <w:rFonts w:asciiTheme="minorHAnsi" w:hAnsiTheme="minorHAnsi" w:cstheme="minorHAnsi"/>
          <w:sz w:val="22"/>
          <w:szCs w:val="22"/>
        </w:rPr>
        <w:t xml:space="preserve">W przypadku uznania zasadności sprzeciwu zamawiający powtarza czynność albo dokonuje czynności zaniechanej, informując o tym wykonawców w sposób przewidziany w niniejszym Regulaminie. </w:t>
      </w:r>
      <w:r w:rsidRPr="00D923B0">
        <w:rPr>
          <w:rFonts w:asciiTheme="minorHAnsi" w:hAnsiTheme="minorHAnsi" w:cstheme="minorHAnsi"/>
          <w:b/>
          <w:sz w:val="22"/>
          <w:szCs w:val="22"/>
        </w:rPr>
        <w:t xml:space="preserve"> </w:t>
      </w:r>
    </w:p>
    <w:p w:rsidR="00791F89" w:rsidRPr="00D923B0" w:rsidRDefault="00791F89" w:rsidP="00791F89">
      <w:pPr>
        <w:spacing w:before="100" w:beforeAutospacing="1" w:after="100" w:afterAutospacing="1" w:line="276" w:lineRule="auto"/>
        <w:rPr>
          <w:rFonts w:asciiTheme="minorHAnsi" w:hAnsiTheme="minorHAnsi" w:cstheme="minorHAnsi"/>
          <w:sz w:val="22"/>
          <w:szCs w:val="22"/>
        </w:rPr>
      </w:pPr>
      <w:r w:rsidRPr="00D923B0">
        <w:rPr>
          <w:rFonts w:asciiTheme="minorHAnsi" w:hAnsiTheme="minorHAnsi" w:cstheme="minorHAnsi"/>
          <w:b/>
          <w:bCs/>
          <w:sz w:val="22"/>
          <w:szCs w:val="22"/>
        </w:rPr>
        <w:t>15. Informacja o terminie i miejscu podpisania umowy</w:t>
      </w:r>
      <w:r w:rsidRPr="00D923B0">
        <w:rPr>
          <w:rFonts w:asciiTheme="minorHAnsi" w:hAnsiTheme="minorHAnsi" w:cstheme="minorHAnsi"/>
          <w:sz w:val="22"/>
          <w:szCs w:val="22"/>
        </w:rPr>
        <w:t xml:space="preserve">: </w:t>
      </w:r>
    </w:p>
    <w:p w:rsidR="00791F89" w:rsidRPr="00D923B0" w:rsidRDefault="00791F89" w:rsidP="004A010D">
      <w:pPr>
        <w:pStyle w:val="Akapitzlist"/>
        <w:numPr>
          <w:ilvl w:val="0"/>
          <w:numId w:val="18"/>
        </w:numPr>
        <w:spacing w:after="9" w:line="268" w:lineRule="auto"/>
        <w:ind w:right="47"/>
        <w:jc w:val="both"/>
        <w:rPr>
          <w:rFonts w:asciiTheme="minorHAnsi" w:hAnsiTheme="minorHAnsi" w:cstheme="minorHAnsi"/>
          <w:sz w:val="22"/>
          <w:szCs w:val="22"/>
        </w:rPr>
      </w:pPr>
      <w:r w:rsidRPr="00D923B0">
        <w:rPr>
          <w:rFonts w:asciiTheme="minorHAnsi" w:hAnsiTheme="minorHAnsi" w:cstheme="minorHAnsi"/>
          <w:sz w:val="22"/>
          <w:szCs w:val="22"/>
        </w:rPr>
        <w:t>Zamawiający zawiera umowę z wybranym wykonawcą w terminie nie krótszym niż 5 dni od dnia przesłania informacj</w:t>
      </w:r>
      <w:r w:rsidR="008104A7">
        <w:rPr>
          <w:rFonts w:asciiTheme="minorHAnsi" w:hAnsiTheme="minorHAnsi" w:cstheme="minorHAnsi"/>
          <w:sz w:val="22"/>
          <w:szCs w:val="22"/>
        </w:rPr>
        <w:t>i, o których mowa w rozdziale 13</w:t>
      </w:r>
      <w:r w:rsidRPr="00D923B0">
        <w:rPr>
          <w:rFonts w:asciiTheme="minorHAnsi" w:hAnsiTheme="minorHAnsi" w:cstheme="minorHAnsi"/>
          <w:sz w:val="22"/>
          <w:szCs w:val="22"/>
        </w:rPr>
        <w:t>.</w:t>
      </w:r>
    </w:p>
    <w:p w:rsidR="00791F89" w:rsidRPr="00D923B0" w:rsidRDefault="00791F89" w:rsidP="004A010D">
      <w:pPr>
        <w:pStyle w:val="Akapitzlist"/>
        <w:numPr>
          <w:ilvl w:val="0"/>
          <w:numId w:val="18"/>
        </w:numPr>
        <w:spacing w:after="9" w:line="268" w:lineRule="auto"/>
        <w:ind w:right="47"/>
        <w:jc w:val="both"/>
        <w:rPr>
          <w:rFonts w:asciiTheme="minorHAnsi" w:hAnsiTheme="minorHAnsi" w:cstheme="minorHAnsi"/>
          <w:sz w:val="22"/>
          <w:szCs w:val="22"/>
        </w:rPr>
      </w:pPr>
      <w:r w:rsidRPr="00D923B0">
        <w:rPr>
          <w:rFonts w:asciiTheme="minorHAnsi" w:hAnsiTheme="minorHAnsi" w:cstheme="minorHAnsi"/>
          <w:sz w:val="22"/>
          <w:szCs w:val="22"/>
        </w:rPr>
        <w:t>Zamawiający może zawrzeć umowę niezwłocznie, jeżeli wpłynęła tylko jedna oferta.</w:t>
      </w:r>
      <w:r w:rsidRPr="00D923B0">
        <w:rPr>
          <w:rFonts w:asciiTheme="minorHAnsi" w:hAnsiTheme="minorHAnsi" w:cstheme="minorHAnsi"/>
          <w:b/>
          <w:sz w:val="22"/>
          <w:szCs w:val="22"/>
        </w:rPr>
        <w:t xml:space="preserve"> </w:t>
      </w:r>
    </w:p>
    <w:p w:rsidR="00791F89" w:rsidRPr="00D923B0" w:rsidRDefault="00791F89" w:rsidP="004A010D">
      <w:pPr>
        <w:pStyle w:val="Akapitzlist"/>
        <w:widowControl w:val="0"/>
        <w:numPr>
          <w:ilvl w:val="0"/>
          <w:numId w:val="18"/>
        </w:numPr>
        <w:autoSpaceDE w:val="0"/>
        <w:autoSpaceDN w:val="0"/>
        <w:adjustRightInd w:val="0"/>
        <w:spacing w:line="276" w:lineRule="auto"/>
        <w:ind w:right="-132"/>
        <w:jc w:val="both"/>
        <w:rPr>
          <w:rFonts w:asciiTheme="minorHAnsi" w:hAnsiTheme="minorHAnsi" w:cstheme="minorHAnsi"/>
          <w:color w:val="000000"/>
          <w:sz w:val="22"/>
          <w:szCs w:val="22"/>
        </w:rPr>
      </w:pPr>
      <w:r w:rsidRPr="00D923B0">
        <w:rPr>
          <w:rFonts w:asciiTheme="minorHAnsi" w:hAnsiTheme="minorHAnsi" w:cstheme="minorHAnsi"/>
          <w:color w:val="000000"/>
          <w:spacing w:val="-1"/>
          <w:sz w:val="22"/>
          <w:szCs w:val="22"/>
        </w:rPr>
        <w:t>I</w:t>
      </w:r>
      <w:r w:rsidRPr="00D923B0">
        <w:rPr>
          <w:rFonts w:asciiTheme="minorHAnsi" w:hAnsiTheme="minorHAnsi" w:cstheme="minorHAnsi"/>
          <w:color w:val="000000"/>
          <w:sz w:val="22"/>
          <w:szCs w:val="22"/>
        </w:rPr>
        <w:t>nfor</w:t>
      </w:r>
      <w:r w:rsidRPr="00D923B0">
        <w:rPr>
          <w:rFonts w:asciiTheme="minorHAnsi" w:hAnsiTheme="minorHAnsi" w:cstheme="minorHAnsi"/>
          <w:color w:val="000000"/>
          <w:spacing w:val="-2"/>
          <w:sz w:val="22"/>
          <w:szCs w:val="22"/>
        </w:rPr>
        <w:t>m</w:t>
      </w:r>
      <w:r w:rsidRPr="00D923B0">
        <w:rPr>
          <w:rFonts w:asciiTheme="minorHAnsi" w:hAnsiTheme="minorHAnsi" w:cstheme="minorHAnsi"/>
          <w:color w:val="000000"/>
          <w:sz w:val="22"/>
          <w:szCs w:val="22"/>
        </w:rPr>
        <w:t xml:space="preserve">acja </w:t>
      </w:r>
      <w:r w:rsidRPr="00D923B0">
        <w:rPr>
          <w:rFonts w:asciiTheme="minorHAnsi" w:hAnsiTheme="minorHAnsi" w:cstheme="minorHAnsi"/>
          <w:color w:val="000000"/>
          <w:spacing w:val="-14"/>
          <w:sz w:val="22"/>
          <w:szCs w:val="22"/>
        </w:rPr>
        <w:t xml:space="preserve"> </w:t>
      </w:r>
      <w:r w:rsidRPr="00D923B0">
        <w:rPr>
          <w:rFonts w:asciiTheme="minorHAnsi" w:hAnsiTheme="minorHAnsi" w:cstheme="minorHAnsi"/>
          <w:color w:val="000000"/>
          <w:sz w:val="22"/>
          <w:szCs w:val="22"/>
        </w:rPr>
        <w:t xml:space="preserve">o </w:t>
      </w:r>
      <w:r w:rsidRPr="00D923B0">
        <w:rPr>
          <w:rFonts w:asciiTheme="minorHAnsi" w:hAnsiTheme="minorHAnsi" w:cstheme="minorHAnsi"/>
          <w:color w:val="000000"/>
          <w:spacing w:val="-18"/>
          <w:sz w:val="22"/>
          <w:szCs w:val="22"/>
        </w:rPr>
        <w:t xml:space="preserve"> </w:t>
      </w:r>
      <w:r w:rsidRPr="00D923B0">
        <w:rPr>
          <w:rFonts w:asciiTheme="minorHAnsi" w:hAnsiTheme="minorHAnsi" w:cstheme="minorHAnsi"/>
          <w:color w:val="000000"/>
          <w:sz w:val="22"/>
          <w:szCs w:val="22"/>
        </w:rPr>
        <w:t xml:space="preserve">terminie </w:t>
      </w:r>
      <w:r w:rsidRPr="00D923B0">
        <w:rPr>
          <w:rFonts w:asciiTheme="minorHAnsi" w:hAnsiTheme="minorHAnsi" w:cstheme="minorHAnsi"/>
          <w:color w:val="000000"/>
          <w:spacing w:val="-15"/>
          <w:sz w:val="22"/>
          <w:szCs w:val="22"/>
        </w:rPr>
        <w:t xml:space="preserve"> </w:t>
      </w:r>
      <w:r w:rsidRPr="00D923B0">
        <w:rPr>
          <w:rFonts w:asciiTheme="minorHAnsi" w:hAnsiTheme="minorHAnsi" w:cstheme="minorHAnsi"/>
          <w:color w:val="000000"/>
          <w:sz w:val="22"/>
          <w:szCs w:val="22"/>
        </w:rPr>
        <w:t xml:space="preserve">i </w:t>
      </w:r>
      <w:r w:rsidRPr="00D923B0">
        <w:rPr>
          <w:rFonts w:asciiTheme="minorHAnsi" w:hAnsiTheme="minorHAnsi" w:cstheme="minorHAnsi"/>
          <w:color w:val="000000"/>
          <w:spacing w:val="-17"/>
          <w:sz w:val="22"/>
          <w:szCs w:val="22"/>
        </w:rPr>
        <w:t xml:space="preserve"> </w:t>
      </w:r>
      <w:r w:rsidRPr="00D923B0">
        <w:rPr>
          <w:rFonts w:asciiTheme="minorHAnsi" w:hAnsiTheme="minorHAnsi" w:cstheme="minorHAnsi"/>
          <w:color w:val="000000"/>
          <w:sz w:val="22"/>
          <w:szCs w:val="22"/>
        </w:rPr>
        <w:t xml:space="preserve">miejscu </w:t>
      </w:r>
      <w:r w:rsidRPr="00D923B0">
        <w:rPr>
          <w:rFonts w:asciiTheme="minorHAnsi" w:hAnsiTheme="minorHAnsi" w:cstheme="minorHAnsi"/>
          <w:color w:val="000000"/>
          <w:spacing w:val="-18"/>
          <w:sz w:val="22"/>
          <w:szCs w:val="22"/>
        </w:rPr>
        <w:t xml:space="preserve"> </w:t>
      </w:r>
      <w:r w:rsidRPr="00D923B0">
        <w:rPr>
          <w:rFonts w:asciiTheme="minorHAnsi" w:hAnsiTheme="minorHAnsi" w:cstheme="minorHAnsi"/>
          <w:color w:val="000000"/>
          <w:sz w:val="22"/>
          <w:szCs w:val="22"/>
        </w:rPr>
        <w:t xml:space="preserve">podpisania </w:t>
      </w:r>
      <w:r w:rsidRPr="00D923B0">
        <w:rPr>
          <w:rFonts w:asciiTheme="minorHAnsi" w:hAnsiTheme="minorHAnsi" w:cstheme="minorHAnsi"/>
          <w:color w:val="000000"/>
          <w:spacing w:val="-15"/>
          <w:sz w:val="22"/>
          <w:szCs w:val="22"/>
        </w:rPr>
        <w:t xml:space="preserve"> </w:t>
      </w:r>
      <w:r w:rsidRPr="00D923B0">
        <w:rPr>
          <w:rFonts w:asciiTheme="minorHAnsi" w:hAnsiTheme="minorHAnsi" w:cstheme="minorHAnsi"/>
          <w:color w:val="000000"/>
          <w:sz w:val="22"/>
          <w:szCs w:val="22"/>
        </w:rPr>
        <w:t>u</w:t>
      </w:r>
      <w:r w:rsidRPr="00D923B0">
        <w:rPr>
          <w:rFonts w:asciiTheme="minorHAnsi" w:hAnsiTheme="minorHAnsi" w:cstheme="minorHAnsi"/>
          <w:color w:val="000000"/>
          <w:spacing w:val="-3"/>
          <w:sz w:val="22"/>
          <w:szCs w:val="22"/>
        </w:rPr>
        <w:t>m</w:t>
      </w:r>
      <w:r w:rsidRPr="00D923B0">
        <w:rPr>
          <w:rFonts w:asciiTheme="minorHAnsi" w:hAnsiTheme="minorHAnsi" w:cstheme="minorHAnsi"/>
          <w:color w:val="000000"/>
          <w:sz w:val="22"/>
          <w:szCs w:val="22"/>
        </w:rPr>
        <w:t>o</w:t>
      </w:r>
      <w:r w:rsidRPr="00D923B0">
        <w:rPr>
          <w:rFonts w:asciiTheme="minorHAnsi" w:hAnsiTheme="minorHAnsi" w:cstheme="minorHAnsi"/>
          <w:color w:val="000000"/>
          <w:spacing w:val="1"/>
          <w:sz w:val="22"/>
          <w:szCs w:val="22"/>
        </w:rPr>
        <w:t>w</w:t>
      </w:r>
      <w:r w:rsidRPr="00D923B0">
        <w:rPr>
          <w:rFonts w:asciiTheme="minorHAnsi" w:hAnsiTheme="minorHAnsi" w:cstheme="minorHAnsi"/>
          <w:color w:val="000000"/>
          <w:sz w:val="22"/>
          <w:szCs w:val="22"/>
        </w:rPr>
        <w:t xml:space="preserve">y </w:t>
      </w:r>
      <w:r w:rsidRPr="00D923B0">
        <w:rPr>
          <w:rFonts w:asciiTheme="minorHAnsi" w:hAnsiTheme="minorHAnsi" w:cstheme="minorHAnsi"/>
          <w:color w:val="000000"/>
          <w:spacing w:val="-16"/>
          <w:sz w:val="22"/>
          <w:szCs w:val="22"/>
        </w:rPr>
        <w:t xml:space="preserve"> </w:t>
      </w:r>
      <w:r w:rsidRPr="00D923B0">
        <w:rPr>
          <w:rFonts w:asciiTheme="minorHAnsi" w:hAnsiTheme="minorHAnsi" w:cstheme="minorHAnsi"/>
          <w:color w:val="000000"/>
          <w:sz w:val="22"/>
          <w:szCs w:val="22"/>
        </w:rPr>
        <w:t>zo</w:t>
      </w:r>
      <w:r w:rsidRPr="00D923B0">
        <w:rPr>
          <w:rFonts w:asciiTheme="minorHAnsi" w:hAnsiTheme="minorHAnsi" w:cstheme="minorHAnsi"/>
          <w:color w:val="000000"/>
          <w:spacing w:val="-1"/>
          <w:sz w:val="22"/>
          <w:szCs w:val="22"/>
        </w:rPr>
        <w:t>s</w:t>
      </w:r>
      <w:r w:rsidRPr="00D923B0">
        <w:rPr>
          <w:rFonts w:asciiTheme="minorHAnsi" w:hAnsiTheme="minorHAnsi" w:cstheme="minorHAnsi"/>
          <w:color w:val="000000"/>
          <w:sz w:val="22"/>
          <w:szCs w:val="22"/>
        </w:rPr>
        <w:t xml:space="preserve">tanie </w:t>
      </w:r>
      <w:r w:rsidRPr="00D923B0">
        <w:rPr>
          <w:rFonts w:asciiTheme="minorHAnsi" w:hAnsiTheme="minorHAnsi" w:cstheme="minorHAnsi"/>
          <w:color w:val="000000"/>
          <w:spacing w:val="-16"/>
          <w:sz w:val="22"/>
          <w:szCs w:val="22"/>
        </w:rPr>
        <w:t xml:space="preserve"> </w:t>
      </w:r>
      <w:r w:rsidRPr="00D923B0">
        <w:rPr>
          <w:rFonts w:asciiTheme="minorHAnsi" w:hAnsiTheme="minorHAnsi" w:cstheme="minorHAnsi"/>
          <w:color w:val="000000"/>
          <w:sz w:val="22"/>
          <w:szCs w:val="22"/>
        </w:rPr>
        <w:t>pr</w:t>
      </w:r>
      <w:r w:rsidRPr="00D923B0">
        <w:rPr>
          <w:rFonts w:asciiTheme="minorHAnsi" w:hAnsiTheme="minorHAnsi" w:cstheme="minorHAnsi"/>
          <w:color w:val="000000"/>
          <w:spacing w:val="-1"/>
          <w:sz w:val="22"/>
          <w:szCs w:val="22"/>
        </w:rPr>
        <w:t>z</w:t>
      </w:r>
      <w:r w:rsidRPr="00D923B0">
        <w:rPr>
          <w:rFonts w:asciiTheme="minorHAnsi" w:hAnsiTheme="minorHAnsi" w:cstheme="minorHAnsi"/>
          <w:color w:val="000000"/>
          <w:sz w:val="22"/>
          <w:szCs w:val="22"/>
        </w:rPr>
        <w:t xml:space="preserve">ekazana </w:t>
      </w:r>
      <w:r w:rsidRPr="00D923B0">
        <w:rPr>
          <w:rFonts w:asciiTheme="minorHAnsi" w:hAnsiTheme="minorHAnsi" w:cstheme="minorHAnsi"/>
          <w:color w:val="000000"/>
          <w:spacing w:val="-16"/>
          <w:sz w:val="22"/>
          <w:szCs w:val="22"/>
        </w:rPr>
        <w:t xml:space="preserve"> </w:t>
      </w:r>
      <w:r w:rsidRPr="00D923B0">
        <w:rPr>
          <w:rFonts w:asciiTheme="minorHAnsi" w:hAnsiTheme="minorHAnsi" w:cstheme="minorHAnsi"/>
          <w:color w:val="000000"/>
          <w:sz w:val="22"/>
          <w:szCs w:val="22"/>
        </w:rPr>
        <w:t>t</w:t>
      </w:r>
      <w:r w:rsidRPr="00D923B0">
        <w:rPr>
          <w:rFonts w:asciiTheme="minorHAnsi" w:hAnsiTheme="minorHAnsi" w:cstheme="minorHAnsi"/>
          <w:color w:val="000000"/>
          <w:spacing w:val="-1"/>
          <w:sz w:val="22"/>
          <w:szCs w:val="22"/>
        </w:rPr>
        <w:t>e</w:t>
      </w:r>
      <w:r w:rsidRPr="00D923B0">
        <w:rPr>
          <w:rFonts w:asciiTheme="minorHAnsi" w:hAnsiTheme="minorHAnsi" w:cstheme="minorHAnsi"/>
          <w:color w:val="000000"/>
          <w:sz w:val="22"/>
          <w:szCs w:val="22"/>
        </w:rPr>
        <w:t>lefonicznie lub przy wykorzystaniu środków komunikacji elektronicznej</w:t>
      </w:r>
      <w:r w:rsidRPr="00D923B0">
        <w:rPr>
          <w:rFonts w:asciiTheme="minorHAnsi" w:hAnsiTheme="minorHAnsi" w:cstheme="minorHAnsi"/>
          <w:color w:val="000000"/>
          <w:spacing w:val="-16"/>
          <w:sz w:val="22"/>
          <w:szCs w:val="22"/>
        </w:rPr>
        <w:t xml:space="preserve"> </w:t>
      </w:r>
      <w:r w:rsidRPr="00D923B0">
        <w:rPr>
          <w:rFonts w:asciiTheme="minorHAnsi" w:hAnsiTheme="minorHAnsi" w:cstheme="minorHAnsi"/>
          <w:color w:val="000000"/>
          <w:spacing w:val="1"/>
          <w:sz w:val="22"/>
          <w:szCs w:val="22"/>
        </w:rPr>
        <w:t>w</w:t>
      </w:r>
      <w:r w:rsidRPr="00D923B0">
        <w:rPr>
          <w:rFonts w:asciiTheme="minorHAnsi" w:hAnsiTheme="minorHAnsi" w:cstheme="minorHAnsi"/>
          <w:color w:val="000000"/>
          <w:sz w:val="22"/>
          <w:szCs w:val="22"/>
        </w:rPr>
        <w:t>y</w:t>
      </w:r>
      <w:r w:rsidRPr="00D923B0">
        <w:rPr>
          <w:rFonts w:asciiTheme="minorHAnsi" w:hAnsiTheme="minorHAnsi" w:cstheme="minorHAnsi"/>
          <w:color w:val="000000"/>
          <w:spacing w:val="-6"/>
          <w:sz w:val="22"/>
          <w:szCs w:val="22"/>
        </w:rPr>
        <w:t>k</w:t>
      </w:r>
      <w:r w:rsidRPr="00D923B0">
        <w:rPr>
          <w:rFonts w:asciiTheme="minorHAnsi" w:hAnsiTheme="minorHAnsi" w:cstheme="minorHAnsi"/>
          <w:color w:val="000000"/>
          <w:sz w:val="22"/>
          <w:szCs w:val="22"/>
        </w:rPr>
        <w:t>o</w:t>
      </w:r>
      <w:r w:rsidRPr="00D923B0">
        <w:rPr>
          <w:rFonts w:asciiTheme="minorHAnsi" w:hAnsiTheme="minorHAnsi" w:cstheme="minorHAnsi"/>
          <w:color w:val="000000"/>
          <w:spacing w:val="2"/>
          <w:sz w:val="22"/>
          <w:szCs w:val="22"/>
        </w:rPr>
        <w:t>n</w:t>
      </w:r>
      <w:r w:rsidRPr="00D923B0">
        <w:rPr>
          <w:rFonts w:asciiTheme="minorHAnsi" w:hAnsiTheme="minorHAnsi" w:cstheme="minorHAnsi"/>
          <w:color w:val="000000"/>
          <w:sz w:val="22"/>
          <w:szCs w:val="22"/>
        </w:rPr>
        <w:t>aw</w:t>
      </w:r>
      <w:r w:rsidRPr="00D923B0">
        <w:rPr>
          <w:rFonts w:asciiTheme="minorHAnsi" w:hAnsiTheme="minorHAnsi" w:cstheme="minorHAnsi"/>
          <w:color w:val="000000"/>
          <w:spacing w:val="2"/>
          <w:sz w:val="22"/>
          <w:szCs w:val="22"/>
        </w:rPr>
        <w:t>c</w:t>
      </w:r>
      <w:r w:rsidRPr="00D923B0">
        <w:rPr>
          <w:rFonts w:asciiTheme="minorHAnsi" w:hAnsiTheme="minorHAnsi" w:cstheme="minorHAnsi"/>
          <w:color w:val="000000"/>
          <w:spacing w:val="-6"/>
          <w:sz w:val="22"/>
          <w:szCs w:val="22"/>
        </w:rPr>
        <w:t>y</w:t>
      </w:r>
      <w:r w:rsidRPr="00D923B0">
        <w:rPr>
          <w:rFonts w:asciiTheme="minorHAnsi" w:hAnsiTheme="minorHAnsi" w:cstheme="minorHAnsi"/>
          <w:color w:val="000000"/>
          <w:sz w:val="22"/>
          <w:szCs w:val="22"/>
        </w:rPr>
        <w:t xml:space="preserve">, </w:t>
      </w:r>
      <w:r w:rsidRPr="00D923B0">
        <w:rPr>
          <w:rFonts w:asciiTheme="minorHAnsi" w:hAnsiTheme="minorHAnsi" w:cstheme="minorHAnsi"/>
          <w:color w:val="000000"/>
          <w:spacing w:val="-2"/>
          <w:sz w:val="22"/>
          <w:szCs w:val="22"/>
        </w:rPr>
        <w:t>k</w:t>
      </w:r>
      <w:r w:rsidRPr="00D923B0">
        <w:rPr>
          <w:rFonts w:asciiTheme="minorHAnsi" w:hAnsiTheme="minorHAnsi" w:cstheme="minorHAnsi"/>
          <w:color w:val="000000"/>
          <w:sz w:val="22"/>
          <w:szCs w:val="22"/>
        </w:rPr>
        <w:t>tórego</w:t>
      </w:r>
      <w:r w:rsidRPr="00D923B0">
        <w:rPr>
          <w:rFonts w:asciiTheme="minorHAnsi" w:hAnsiTheme="minorHAnsi" w:cstheme="minorHAnsi"/>
          <w:color w:val="000000"/>
          <w:spacing w:val="1"/>
          <w:sz w:val="22"/>
          <w:szCs w:val="22"/>
        </w:rPr>
        <w:t xml:space="preserve"> </w:t>
      </w:r>
      <w:r w:rsidRPr="00D923B0">
        <w:rPr>
          <w:rFonts w:asciiTheme="minorHAnsi" w:hAnsiTheme="minorHAnsi" w:cstheme="minorHAnsi"/>
          <w:color w:val="000000"/>
          <w:sz w:val="22"/>
          <w:szCs w:val="22"/>
        </w:rPr>
        <w:t xml:space="preserve">ofertę </w:t>
      </w:r>
      <w:r w:rsidRPr="00D923B0">
        <w:rPr>
          <w:rFonts w:asciiTheme="minorHAnsi" w:hAnsiTheme="minorHAnsi" w:cstheme="minorHAnsi"/>
          <w:color w:val="000000"/>
          <w:spacing w:val="1"/>
          <w:sz w:val="22"/>
          <w:szCs w:val="22"/>
        </w:rPr>
        <w:t>w</w:t>
      </w:r>
      <w:r w:rsidRPr="00D923B0">
        <w:rPr>
          <w:rFonts w:asciiTheme="minorHAnsi" w:hAnsiTheme="minorHAnsi" w:cstheme="minorHAnsi"/>
          <w:color w:val="000000"/>
          <w:spacing w:val="-6"/>
          <w:sz w:val="22"/>
          <w:szCs w:val="22"/>
        </w:rPr>
        <w:t>y</w:t>
      </w:r>
      <w:r w:rsidRPr="00D923B0">
        <w:rPr>
          <w:rFonts w:asciiTheme="minorHAnsi" w:hAnsiTheme="minorHAnsi" w:cstheme="minorHAnsi"/>
          <w:color w:val="000000"/>
          <w:sz w:val="22"/>
          <w:szCs w:val="22"/>
        </w:rPr>
        <w:t>b</w:t>
      </w:r>
      <w:r w:rsidRPr="00D923B0">
        <w:rPr>
          <w:rFonts w:asciiTheme="minorHAnsi" w:hAnsiTheme="minorHAnsi" w:cstheme="minorHAnsi"/>
          <w:color w:val="000000"/>
          <w:spacing w:val="3"/>
          <w:sz w:val="22"/>
          <w:szCs w:val="22"/>
        </w:rPr>
        <w:t>r</w:t>
      </w:r>
      <w:r w:rsidRPr="00D923B0">
        <w:rPr>
          <w:rFonts w:asciiTheme="minorHAnsi" w:hAnsiTheme="minorHAnsi" w:cstheme="minorHAnsi"/>
          <w:color w:val="000000"/>
          <w:sz w:val="22"/>
          <w:szCs w:val="22"/>
        </w:rPr>
        <w:t>ano.</w:t>
      </w:r>
    </w:p>
    <w:p w:rsidR="00791F89" w:rsidRPr="00D923B0" w:rsidRDefault="00791F89" w:rsidP="00791F89">
      <w:pPr>
        <w:widowControl w:val="0"/>
        <w:autoSpaceDE w:val="0"/>
        <w:autoSpaceDN w:val="0"/>
        <w:adjustRightInd w:val="0"/>
        <w:spacing w:line="276" w:lineRule="auto"/>
        <w:ind w:right="-132"/>
        <w:jc w:val="both"/>
        <w:rPr>
          <w:rFonts w:asciiTheme="minorHAnsi" w:hAnsiTheme="minorHAnsi" w:cstheme="minorHAnsi"/>
          <w:color w:val="000000"/>
          <w:sz w:val="22"/>
          <w:szCs w:val="22"/>
        </w:rPr>
      </w:pPr>
    </w:p>
    <w:p w:rsidR="00791F89" w:rsidRPr="00D923B0" w:rsidRDefault="00791F89" w:rsidP="004A010D">
      <w:pPr>
        <w:pStyle w:val="Akapitzlist"/>
        <w:numPr>
          <w:ilvl w:val="0"/>
          <w:numId w:val="21"/>
        </w:numPr>
        <w:spacing w:line="276" w:lineRule="auto"/>
        <w:ind w:left="426"/>
        <w:jc w:val="both"/>
        <w:rPr>
          <w:rFonts w:asciiTheme="minorHAnsi" w:hAnsiTheme="minorHAnsi" w:cstheme="minorHAnsi"/>
          <w:b/>
          <w:bCs/>
          <w:color w:val="000000"/>
          <w:sz w:val="22"/>
          <w:szCs w:val="22"/>
        </w:rPr>
      </w:pPr>
      <w:r w:rsidRPr="00D923B0">
        <w:rPr>
          <w:rFonts w:asciiTheme="minorHAnsi" w:hAnsiTheme="minorHAnsi" w:cstheme="minorHAnsi"/>
          <w:b/>
          <w:bCs/>
          <w:color w:val="000000"/>
          <w:sz w:val="22"/>
          <w:szCs w:val="22"/>
        </w:rPr>
        <w:t>Postanowienia końcowe</w:t>
      </w:r>
    </w:p>
    <w:p w:rsidR="00791F89" w:rsidRPr="00D923B0" w:rsidRDefault="00791F89" w:rsidP="00791F89">
      <w:pPr>
        <w:pStyle w:val="Akapitzlist"/>
        <w:rPr>
          <w:rFonts w:asciiTheme="minorHAnsi" w:hAnsiTheme="minorHAnsi" w:cstheme="minorHAnsi"/>
          <w:b/>
          <w:bCs/>
          <w:color w:val="000000"/>
          <w:sz w:val="22"/>
          <w:szCs w:val="22"/>
        </w:rPr>
      </w:pPr>
    </w:p>
    <w:p w:rsidR="00791F89" w:rsidRPr="00D923B0" w:rsidRDefault="00791F89" w:rsidP="004A010D">
      <w:pPr>
        <w:pStyle w:val="Akapitzlist"/>
        <w:numPr>
          <w:ilvl w:val="0"/>
          <w:numId w:val="11"/>
        </w:numPr>
        <w:spacing w:line="276" w:lineRule="auto"/>
        <w:jc w:val="both"/>
        <w:rPr>
          <w:rFonts w:asciiTheme="minorHAnsi" w:hAnsiTheme="minorHAnsi" w:cstheme="minorHAnsi"/>
          <w:bCs/>
          <w:sz w:val="22"/>
          <w:szCs w:val="22"/>
        </w:rPr>
      </w:pPr>
      <w:r w:rsidRPr="00D923B0">
        <w:rPr>
          <w:rFonts w:asciiTheme="minorHAnsi" w:hAnsiTheme="minorHAnsi" w:cstheme="minorHAnsi"/>
          <w:bCs/>
          <w:sz w:val="22"/>
          <w:szCs w:val="22"/>
        </w:rPr>
        <w:t>Postępowanie jest ważne jeżeli wpłynie co najmniej jedna oferta nie podlegająca odrzuceniu</w:t>
      </w:r>
    </w:p>
    <w:p w:rsidR="00791F89" w:rsidRPr="00D923B0" w:rsidRDefault="00791F89" w:rsidP="004A010D">
      <w:pPr>
        <w:pStyle w:val="Akapitzlist"/>
        <w:numPr>
          <w:ilvl w:val="0"/>
          <w:numId w:val="11"/>
        </w:numPr>
        <w:spacing w:line="276" w:lineRule="auto"/>
        <w:jc w:val="both"/>
        <w:rPr>
          <w:rFonts w:asciiTheme="minorHAnsi" w:hAnsiTheme="minorHAnsi" w:cstheme="minorHAnsi"/>
          <w:bCs/>
          <w:sz w:val="22"/>
          <w:szCs w:val="22"/>
        </w:rPr>
      </w:pPr>
      <w:r w:rsidRPr="00D923B0">
        <w:rPr>
          <w:rFonts w:asciiTheme="minorHAnsi" w:hAnsiTheme="minorHAnsi" w:cstheme="minorHAnsi"/>
          <w:bCs/>
          <w:sz w:val="22"/>
          <w:szCs w:val="22"/>
        </w:rPr>
        <w:t>Złożenie oferty nie jest równoznaczne z udzieleniem zamówienia.</w:t>
      </w:r>
    </w:p>
    <w:p w:rsidR="00791F89" w:rsidRPr="00D923B0" w:rsidRDefault="00791F89" w:rsidP="004A010D">
      <w:pPr>
        <w:pStyle w:val="Akapitzlist"/>
        <w:numPr>
          <w:ilvl w:val="0"/>
          <w:numId w:val="11"/>
        </w:numPr>
        <w:spacing w:line="276" w:lineRule="auto"/>
        <w:jc w:val="both"/>
        <w:rPr>
          <w:rFonts w:asciiTheme="minorHAnsi" w:hAnsiTheme="minorHAnsi" w:cstheme="minorHAnsi"/>
          <w:bCs/>
          <w:sz w:val="22"/>
          <w:szCs w:val="22"/>
        </w:rPr>
      </w:pPr>
      <w:r w:rsidRPr="00D923B0">
        <w:rPr>
          <w:rFonts w:asciiTheme="minorHAnsi" w:hAnsiTheme="minorHAnsi" w:cstheme="minorHAnsi"/>
          <w:bCs/>
          <w:sz w:val="22"/>
          <w:szCs w:val="22"/>
        </w:rPr>
        <w:t>Oferty, potwierdzenie upublicznienie zaproszenia do składania ofert, opinie biegłych, oświadczenia, zawiadomienia, wnioski, inne dokumenty i informacje składane przez Zamawiającego i Wykonawców oraz umowa stanowią załączniki do protokołu postępowania.</w:t>
      </w:r>
    </w:p>
    <w:p w:rsidR="00791F89" w:rsidRPr="00D923B0" w:rsidRDefault="00791F89" w:rsidP="004A010D">
      <w:pPr>
        <w:pStyle w:val="Akapitzlist"/>
        <w:numPr>
          <w:ilvl w:val="0"/>
          <w:numId w:val="11"/>
        </w:numPr>
        <w:spacing w:line="276" w:lineRule="auto"/>
        <w:jc w:val="both"/>
        <w:rPr>
          <w:rFonts w:asciiTheme="minorHAnsi" w:hAnsiTheme="minorHAnsi" w:cstheme="minorHAnsi"/>
          <w:bCs/>
          <w:sz w:val="22"/>
          <w:szCs w:val="22"/>
        </w:rPr>
      </w:pPr>
      <w:r w:rsidRPr="00D923B0">
        <w:rPr>
          <w:rFonts w:asciiTheme="minorHAnsi" w:hAnsiTheme="minorHAnsi" w:cstheme="minorHAnsi"/>
          <w:bCs/>
          <w:sz w:val="22"/>
          <w:szCs w:val="22"/>
        </w:rPr>
        <w:lastRenderedPageBreak/>
        <w:t>Protokół wraz z załącznikami jest jawny. Załączniki do protokołu udostępnia się po dokonaniu wyboru najkorzystniejszej oferty lub unieważnieniu postępowania, z tym, że oferty udostępnia się po ich otwarciu.</w:t>
      </w:r>
    </w:p>
    <w:p w:rsidR="00791F89" w:rsidRPr="00D923B0" w:rsidRDefault="00791F89" w:rsidP="004A010D">
      <w:pPr>
        <w:pStyle w:val="Akapitzlist"/>
        <w:numPr>
          <w:ilvl w:val="0"/>
          <w:numId w:val="11"/>
        </w:numPr>
        <w:spacing w:line="276" w:lineRule="auto"/>
        <w:jc w:val="both"/>
        <w:rPr>
          <w:rFonts w:asciiTheme="minorHAnsi" w:hAnsiTheme="minorHAnsi" w:cstheme="minorHAnsi"/>
          <w:bCs/>
          <w:sz w:val="22"/>
          <w:szCs w:val="22"/>
        </w:rPr>
      </w:pPr>
      <w:r w:rsidRPr="00D923B0">
        <w:rPr>
          <w:rFonts w:asciiTheme="minorHAnsi" w:hAnsiTheme="minorHAnsi" w:cstheme="minorHAnsi"/>
          <w:bCs/>
          <w:sz w:val="22"/>
          <w:szCs w:val="22"/>
        </w:rPr>
        <w:t>Zamawiający udostępnia protokół lub załączniki do protokołu na wniosek Wykonawcy.</w:t>
      </w:r>
    </w:p>
    <w:p w:rsidR="00791F89" w:rsidRPr="00D923B0" w:rsidRDefault="00791F89" w:rsidP="004A010D">
      <w:pPr>
        <w:pStyle w:val="Akapitzlist"/>
        <w:numPr>
          <w:ilvl w:val="0"/>
          <w:numId w:val="11"/>
        </w:numPr>
        <w:spacing w:line="276" w:lineRule="auto"/>
        <w:jc w:val="both"/>
        <w:rPr>
          <w:rFonts w:asciiTheme="minorHAnsi" w:hAnsiTheme="minorHAnsi" w:cstheme="minorHAnsi"/>
          <w:bCs/>
          <w:sz w:val="22"/>
          <w:szCs w:val="22"/>
        </w:rPr>
      </w:pPr>
      <w:r w:rsidRPr="00D923B0">
        <w:rPr>
          <w:rFonts w:asciiTheme="minorHAnsi" w:hAnsiTheme="minorHAnsi" w:cstheme="minorHAnsi"/>
          <w:bCs/>
          <w:sz w:val="22"/>
          <w:szCs w:val="22"/>
        </w:rPr>
        <w:t>Przekazanie protokołu lub załączników następuje po przy użyciu środków komunikacji elektronicznej lub w formie pisemnej.</w:t>
      </w:r>
    </w:p>
    <w:p w:rsidR="00791F89" w:rsidRPr="00D923B0" w:rsidRDefault="00791F89" w:rsidP="004A010D">
      <w:pPr>
        <w:pStyle w:val="Akapitzlist"/>
        <w:numPr>
          <w:ilvl w:val="0"/>
          <w:numId w:val="11"/>
        </w:numPr>
        <w:spacing w:line="276" w:lineRule="auto"/>
        <w:jc w:val="both"/>
        <w:rPr>
          <w:rFonts w:asciiTheme="minorHAnsi" w:hAnsiTheme="minorHAnsi" w:cstheme="minorHAnsi"/>
          <w:bCs/>
          <w:sz w:val="22"/>
          <w:szCs w:val="22"/>
        </w:rPr>
      </w:pPr>
      <w:r w:rsidRPr="00D923B0">
        <w:rPr>
          <w:rFonts w:asciiTheme="minorHAnsi" w:hAnsiTheme="minorHAnsi" w:cstheme="minorHAnsi"/>
          <w:bCs/>
          <w:sz w:val="22"/>
          <w:szCs w:val="22"/>
        </w:rPr>
        <w:t>Zamawiający zastrzega sobie prawo wzywania Wykonawców do złożenia wyjaśnień dotyczących treści złożonych dokumentów i treści oferty oraz do uzupełniania dokumentów, jak również do poprawienia w ofertach oczywistych omyłek rachunkowych i pisarskich.</w:t>
      </w:r>
    </w:p>
    <w:p w:rsidR="00791F89" w:rsidRPr="00D923B0" w:rsidRDefault="00791F89" w:rsidP="004A010D">
      <w:pPr>
        <w:pStyle w:val="Akapitzlist"/>
        <w:numPr>
          <w:ilvl w:val="0"/>
          <w:numId w:val="11"/>
        </w:numPr>
        <w:spacing w:line="276" w:lineRule="auto"/>
        <w:jc w:val="both"/>
        <w:rPr>
          <w:rFonts w:asciiTheme="minorHAnsi" w:hAnsiTheme="minorHAnsi" w:cstheme="minorHAnsi"/>
          <w:bCs/>
          <w:sz w:val="22"/>
          <w:szCs w:val="22"/>
        </w:rPr>
      </w:pPr>
      <w:r w:rsidRPr="00D923B0">
        <w:rPr>
          <w:rFonts w:asciiTheme="minorHAnsi" w:hAnsiTheme="minorHAnsi" w:cstheme="minorHAnsi"/>
          <w:bCs/>
          <w:sz w:val="22"/>
          <w:szCs w:val="22"/>
        </w:rPr>
        <w:t>Zamawiający zastrzega sobie prawo odwołania lub unieważnienia postępowania bez podania przyczyny, a także pozostawienia zaproszenia bez dokonania wyboru.</w:t>
      </w:r>
    </w:p>
    <w:p w:rsidR="00791F89" w:rsidRPr="00D923B0" w:rsidRDefault="00791F89" w:rsidP="004A010D">
      <w:pPr>
        <w:pStyle w:val="Akapitzlist"/>
        <w:numPr>
          <w:ilvl w:val="0"/>
          <w:numId w:val="11"/>
        </w:numPr>
        <w:spacing w:line="276" w:lineRule="auto"/>
        <w:jc w:val="both"/>
        <w:rPr>
          <w:rFonts w:asciiTheme="minorHAnsi" w:hAnsiTheme="minorHAnsi" w:cstheme="minorHAnsi"/>
          <w:bCs/>
          <w:sz w:val="22"/>
          <w:szCs w:val="22"/>
        </w:rPr>
      </w:pPr>
      <w:r w:rsidRPr="00D923B0">
        <w:rPr>
          <w:rFonts w:asciiTheme="minorHAnsi" w:hAnsiTheme="minorHAnsi" w:cstheme="minorHAnsi"/>
          <w:bCs/>
          <w:sz w:val="22"/>
          <w:szCs w:val="22"/>
        </w:rPr>
        <w:t>Przywołane w zaproszeniu ofertowym załączniki stanowią jego integralną część.</w:t>
      </w:r>
    </w:p>
    <w:p w:rsidR="008A301B" w:rsidRPr="00080340" w:rsidRDefault="00791F89" w:rsidP="00080340">
      <w:pPr>
        <w:pStyle w:val="Akapitzlist"/>
        <w:numPr>
          <w:ilvl w:val="0"/>
          <w:numId w:val="11"/>
        </w:numPr>
        <w:spacing w:line="276" w:lineRule="auto"/>
        <w:jc w:val="both"/>
        <w:rPr>
          <w:rFonts w:asciiTheme="minorHAnsi" w:hAnsiTheme="minorHAnsi" w:cstheme="minorHAnsi"/>
          <w:bCs/>
          <w:sz w:val="22"/>
          <w:szCs w:val="22"/>
        </w:rPr>
      </w:pPr>
      <w:r w:rsidRPr="00D923B0">
        <w:rPr>
          <w:rFonts w:asciiTheme="minorHAnsi" w:hAnsiTheme="minorHAnsi" w:cstheme="minorHAnsi"/>
          <w:bCs/>
          <w:sz w:val="22"/>
          <w:szCs w:val="22"/>
        </w:rPr>
        <w:t>W sprawach nieuregulowanych w niniejszym zaproszeniu ofertowym stosuje się przepisy Kodeksu Cywilnego oraz przepisy prawa i wytyczne</w:t>
      </w:r>
      <w:r w:rsidR="005E54B6">
        <w:rPr>
          <w:rFonts w:asciiTheme="minorHAnsi" w:hAnsiTheme="minorHAnsi" w:cstheme="minorHAnsi"/>
          <w:bCs/>
          <w:sz w:val="22"/>
          <w:szCs w:val="22"/>
        </w:rPr>
        <w:t xml:space="preserve"> związane </w:t>
      </w:r>
      <w:r w:rsidRPr="00D923B0">
        <w:rPr>
          <w:rFonts w:asciiTheme="minorHAnsi" w:hAnsiTheme="minorHAnsi" w:cstheme="minorHAnsi"/>
          <w:bCs/>
          <w:sz w:val="22"/>
          <w:szCs w:val="22"/>
        </w:rPr>
        <w:t xml:space="preserve">z przedmiotowym postępowaniem. </w:t>
      </w:r>
    </w:p>
    <w:p w:rsidR="008A301B" w:rsidRPr="00D923B0" w:rsidRDefault="008A301B" w:rsidP="004053B0">
      <w:pPr>
        <w:spacing w:before="100" w:beforeAutospacing="1" w:after="100" w:afterAutospacing="1" w:line="276" w:lineRule="auto"/>
        <w:jc w:val="right"/>
        <w:rPr>
          <w:rFonts w:asciiTheme="minorHAnsi" w:hAnsiTheme="minorHAnsi" w:cstheme="minorHAnsi"/>
          <w:i/>
          <w:sz w:val="22"/>
          <w:szCs w:val="22"/>
        </w:rPr>
      </w:pPr>
      <w:r w:rsidRPr="00D923B0">
        <w:rPr>
          <w:rFonts w:asciiTheme="minorHAnsi" w:hAnsiTheme="minorHAnsi" w:cstheme="minorHAnsi"/>
          <w:i/>
          <w:sz w:val="22"/>
          <w:szCs w:val="22"/>
        </w:rPr>
        <w:t>Wójt Gminy</w:t>
      </w:r>
    </w:p>
    <w:p w:rsidR="008F2A1A" w:rsidRPr="00080340" w:rsidRDefault="00275AB6" w:rsidP="00080340">
      <w:pPr>
        <w:spacing w:before="100" w:beforeAutospacing="1" w:after="100" w:afterAutospacing="1" w:line="276" w:lineRule="auto"/>
        <w:jc w:val="right"/>
        <w:rPr>
          <w:rFonts w:asciiTheme="minorHAnsi" w:hAnsiTheme="minorHAnsi" w:cstheme="minorHAnsi"/>
          <w:i/>
          <w:sz w:val="22"/>
          <w:szCs w:val="22"/>
        </w:rPr>
      </w:pPr>
      <w:r w:rsidRPr="00D923B0">
        <w:rPr>
          <w:rFonts w:asciiTheme="minorHAnsi" w:hAnsiTheme="minorHAnsi" w:cstheme="minorHAnsi"/>
          <w:i/>
          <w:sz w:val="22"/>
          <w:szCs w:val="22"/>
        </w:rPr>
        <w:t xml:space="preserve">(-) </w:t>
      </w:r>
      <w:r w:rsidR="008A301B" w:rsidRPr="00D923B0">
        <w:rPr>
          <w:rFonts w:asciiTheme="minorHAnsi" w:hAnsiTheme="minorHAnsi" w:cstheme="minorHAnsi"/>
          <w:i/>
          <w:sz w:val="22"/>
          <w:szCs w:val="22"/>
        </w:rPr>
        <w:t xml:space="preserve">Józef </w:t>
      </w:r>
      <w:proofErr w:type="spellStart"/>
      <w:r w:rsidR="008A301B" w:rsidRPr="00D923B0">
        <w:rPr>
          <w:rFonts w:asciiTheme="minorHAnsi" w:hAnsiTheme="minorHAnsi" w:cstheme="minorHAnsi"/>
          <w:i/>
          <w:sz w:val="22"/>
          <w:szCs w:val="22"/>
        </w:rPr>
        <w:t>Dymerski</w:t>
      </w:r>
      <w:proofErr w:type="spellEnd"/>
    </w:p>
    <w:p w:rsidR="003277AA" w:rsidRPr="00D923B0" w:rsidRDefault="000B7315" w:rsidP="004053B0">
      <w:pPr>
        <w:spacing w:before="100" w:beforeAutospacing="1" w:after="100" w:afterAutospacing="1" w:line="276" w:lineRule="auto"/>
        <w:rPr>
          <w:rFonts w:asciiTheme="minorHAnsi" w:hAnsiTheme="minorHAnsi" w:cstheme="minorHAnsi"/>
          <w:b/>
          <w:sz w:val="22"/>
          <w:szCs w:val="22"/>
        </w:rPr>
      </w:pPr>
      <w:r w:rsidRPr="00D923B0">
        <w:rPr>
          <w:rFonts w:asciiTheme="minorHAnsi" w:hAnsiTheme="minorHAnsi" w:cstheme="minorHAnsi"/>
          <w:b/>
          <w:sz w:val="22"/>
          <w:szCs w:val="22"/>
        </w:rPr>
        <w:t>Załączniki:</w:t>
      </w:r>
    </w:p>
    <w:p w:rsidR="003277AA" w:rsidRPr="00D923B0" w:rsidRDefault="00CD396D" w:rsidP="004A010D">
      <w:pPr>
        <w:pStyle w:val="Akapitzlist"/>
        <w:numPr>
          <w:ilvl w:val="0"/>
          <w:numId w:val="1"/>
        </w:numPr>
        <w:spacing w:before="100" w:beforeAutospacing="1" w:after="100" w:afterAutospacing="1" w:line="276" w:lineRule="auto"/>
        <w:rPr>
          <w:rFonts w:asciiTheme="minorHAnsi" w:hAnsiTheme="minorHAnsi" w:cstheme="minorHAnsi"/>
          <w:b/>
          <w:sz w:val="22"/>
          <w:szCs w:val="22"/>
        </w:rPr>
      </w:pPr>
      <w:r w:rsidRPr="00D923B0">
        <w:rPr>
          <w:rFonts w:asciiTheme="minorHAnsi" w:hAnsiTheme="minorHAnsi" w:cstheme="minorHAnsi"/>
          <w:b/>
          <w:sz w:val="22"/>
          <w:szCs w:val="22"/>
        </w:rPr>
        <w:t xml:space="preserve">Formularz oferty </w:t>
      </w:r>
      <w:r w:rsidR="00B7365B" w:rsidRPr="00D923B0">
        <w:rPr>
          <w:rFonts w:asciiTheme="minorHAnsi" w:hAnsiTheme="minorHAnsi" w:cstheme="minorHAnsi"/>
          <w:b/>
          <w:sz w:val="22"/>
          <w:szCs w:val="22"/>
        </w:rPr>
        <w:t>– załącznik nr 1</w:t>
      </w:r>
    </w:p>
    <w:p w:rsidR="006B79EF" w:rsidRPr="007B7FE9" w:rsidRDefault="006B79EF" w:rsidP="006B79EF">
      <w:pPr>
        <w:pStyle w:val="Akapitzlist"/>
        <w:numPr>
          <w:ilvl w:val="0"/>
          <w:numId w:val="1"/>
        </w:numPr>
        <w:spacing w:before="100" w:beforeAutospacing="1" w:after="100" w:afterAutospacing="1" w:line="276" w:lineRule="auto"/>
        <w:rPr>
          <w:rFonts w:asciiTheme="minorHAnsi" w:hAnsiTheme="minorHAnsi" w:cstheme="minorHAnsi"/>
          <w:b/>
          <w:sz w:val="22"/>
          <w:szCs w:val="22"/>
        </w:rPr>
      </w:pPr>
      <w:r w:rsidRPr="007B7FE9">
        <w:rPr>
          <w:rFonts w:asciiTheme="minorHAnsi" w:hAnsiTheme="minorHAnsi" w:cstheme="minorHAnsi"/>
          <w:b/>
          <w:sz w:val="22"/>
          <w:szCs w:val="22"/>
        </w:rPr>
        <w:t>Oświadczenie o spełnianiu warunków – załącznik nr 2</w:t>
      </w:r>
    </w:p>
    <w:p w:rsidR="00B7365B" w:rsidRPr="00D923B0" w:rsidRDefault="00B7365B" w:rsidP="004A010D">
      <w:pPr>
        <w:pStyle w:val="Akapitzlist"/>
        <w:numPr>
          <w:ilvl w:val="0"/>
          <w:numId w:val="1"/>
        </w:numPr>
        <w:spacing w:before="100" w:beforeAutospacing="1" w:after="100" w:afterAutospacing="1" w:line="276" w:lineRule="auto"/>
        <w:rPr>
          <w:rFonts w:asciiTheme="minorHAnsi" w:hAnsiTheme="minorHAnsi" w:cstheme="minorHAnsi"/>
          <w:b/>
          <w:sz w:val="22"/>
          <w:szCs w:val="22"/>
        </w:rPr>
      </w:pPr>
      <w:r w:rsidRPr="00D923B0">
        <w:rPr>
          <w:rFonts w:asciiTheme="minorHAnsi" w:hAnsiTheme="minorHAnsi" w:cstheme="minorHAnsi"/>
          <w:b/>
          <w:sz w:val="22"/>
          <w:szCs w:val="22"/>
        </w:rPr>
        <w:t>Projekt umowy – załącznik nr 3</w:t>
      </w:r>
    </w:p>
    <w:p w:rsidR="00194536" w:rsidRPr="00D923B0" w:rsidRDefault="00194536" w:rsidP="004A010D">
      <w:pPr>
        <w:pStyle w:val="Akapitzlist"/>
        <w:numPr>
          <w:ilvl w:val="0"/>
          <w:numId w:val="1"/>
        </w:numPr>
        <w:spacing w:before="100" w:beforeAutospacing="1" w:after="100" w:afterAutospacing="1" w:line="276" w:lineRule="auto"/>
        <w:rPr>
          <w:rFonts w:asciiTheme="minorHAnsi" w:hAnsiTheme="minorHAnsi" w:cstheme="minorHAnsi"/>
          <w:b/>
          <w:sz w:val="22"/>
          <w:szCs w:val="22"/>
        </w:rPr>
      </w:pPr>
      <w:r w:rsidRPr="00D923B0">
        <w:rPr>
          <w:rFonts w:asciiTheme="minorHAnsi" w:hAnsiTheme="minorHAnsi" w:cstheme="minorHAnsi"/>
          <w:b/>
          <w:sz w:val="22"/>
          <w:szCs w:val="22"/>
        </w:rPr>
        <w:t xml:space="preserve">Klauzula informacyjna </w:t>
      </w:r>
      <w:r w:rsidR="007B7FE9" w:rsidRPr="00D923B0">
        <w:rPr>
          <w:rFonts w:asciiTheme="minorHAnsi" w:hAnsiTheme="minorHAnsi" w:cstheme="minorHAnsi"/>
          <w:b/>
          <w:sz w:val="22"/>
          <w:szCs w:val="22"/>
        </w:rPr>
        <w:t>– załącznik nr 4</w:t>
      </w:r>
    </w:p>
    <w:p w:rsidR="007B7FE9" w:rsidRPr="00D923B0" w:rsidRDefault="007B7FE9" w:rsidP="004A010D">
      <w:pPr>
        <w:pStyle w:val="Akapitzlist"/>
        <w:numPr>
          <w:ilvl w:val="0"/>
          <w:numId w:val="1"/>
        </w:numPr>
        <w:spacing w:before="100" w:beforeAutospacing="1" w:after="100" w:afterAutospacing="1" w:line="276" w:lineRule="auto"/>
        <w:rPr>
          <w:rFonts w:asciiTheme="minorHAnsi" w:hAnsiTheme="minorHAnsi" w:cstheme="minorHAnsi"/>
          <w:b/>
          <w:sz w:val="22"/>
          <w:szCs w:val="22"/>
        </w:rPr>
      </w:pPr>
      <w:r w:rsidRPr="00D923B0">
        <w:rPr>
          <w:rFonts w:asciiTheme="minorHAnsi" w:hAnsiTheme="minorHAnsi" w:cstheme="minorHAnsi"/>
          <w:b/>
          <w:sz w:val="22"/>
          <w:szCs w:val="22"/>
        </w:rPr>
        <w:t>Oświadczenie wymagane od wykonawcy w zakresie wypełnienia obowiązków informacyjnych przewidzianych w art. 13 l</w:t>
      </w:r>
      <w:r w:rsidR="00551449" w:rsidRPr="00D923B0">
        <w:rPr>
          <w:rFonts w:asciiTheme="minorHAnsi" w:hAnsiTheme="minorHAnsi" w:cstheme="minorHAnsi"/>
          <w:b/>
          <w:sz w:val="22"/>
          <w:szCs w:val="22"/>
        </w:rPr>
        <w:t>ub art. 14 RODO – załącznik nr 5</w:t>
      </w:r>
      <w:r w:rsidRPr="00D923B0">
        <w:rPr>
          <w:rFonts w:asciiTheme="minorHAnsi" w:hAnsiTheme="minorHAnsi" w:cstheme="minorHAnsi"/>
          <w:b/>
          <w:sz w:val="22"/>
          <w:szCs w:val="22"/>
        </w:rPr>
        <w:t>.</w:t>
      </w:r>
    </w:p>
    <w:p w:rsidR="006B79EF" w:rsidRPr="006B79EF" w:rsidRDefault="006B79EF" w:rsidP="006B7783">
      <w:pPr>
        <w:pStyle w:val="Akapitzlist"/>
        <w:numPr>
          <w:ilvl w:val="0"/>
          <w:numId w:val="1"/>
        </w:numPr>
        <w:spacing w:before="100" w:beforeAutospacing="1" w:after="100" w:afterAutospacing="1" w:line="276" w:lineRule="auto"/>
        <w:rPr>
          <w:rFonts w:asciiTheme="minorHAnsi" w:hAnsiTheme="minorHAnsi" w:cstheme="minorHAnsi"/>
          <w:b/>
          <w:sz w:val="22"/>
          <w:szCs w:val="22"/>
        </w:rPr>
      </w:pPr>
      <w:r>
        <w:rPr>
          <w:rFonts w:asciiTheme="minorHAnsi" w:hAnsiTheme="minorHAnsi" w:cstheme="minorHAnsi"/>
          <w:b/>
          <w:sz w:val="22"/>
          <w:szCs w:val="22"/>
        </w:rPr>
        <w:t>Dokumentacja projektowa</w:t>
      </w:r>
      <w:r w:rsidR="00924B72">
        <w:rPr>
          <w:rFonts w:asciiTheme="minorHAnsi" w:hAnsiTheme="minorHAnsi" w:cstheme="minorHAnsi"/>
          <w:b/>
          <w:sz w:val="22"/>
          <w:szCs w:val="22"/>
        </w:rPr>
        <w:t xml:space="preserve"> – załącznik nr 6.</w:t>
      </w:r>
      <w:r w:rsidR="00134EEA" w:rsidRPr="00D923B0">
        <w:rPr>
          <w:rFonts w:asciiTheme="minorHAnsi" w:hAnsiTheme="minorHAnsi" w:cstheme="minorHAnsi"/>
          <w:sz w:val="22"/>
          <w:szCs w:val="22"/>
        </w:rPr>
        <w:tab/>
        <w:t xml:space="preserve">        </w:t>
      </w:r>
    </w:p>
    <w:p w:rsidR="006B79EF" w:rsidRPr="006B79EF" w:rsidRDefault="006B79EF" w:rsidP="006B7783">
      <w:pPr>
        <w:pStyle w:val="Akapitzlist"/>
        <w:numPr>
          <w:ilvl w:val="0"/>
          <w:numId w:val="1"/>
        </w:numPr>
        <w:spacing w:before="100" w:beforeAutospacing="1" w:after="100" w:afterAutospacing="1" w:line="276" w:lineRule="auto"/>
        <w:rPr>
          <w:rFonts w:asciiTheme="minorHAnsi" w:hAnsiTheme="minorHAnsi" w:cstheme="minorHAnsi"/>
          <w:b/>
          <w:sz w:val="22"/>
          <w:szCs w:val="22"/>
        </w:rPr>
      </w:pPr>
      <w:r w:rsidRPr="006B79EF">
        <w:rPr>
          <w:rFonts w:asciiTheme="minorHAnsi" w:hAnsiTheme="minorHAnsi" w:cstheme="minorHAnsi"/>
          <w:b/>
          <w:sz w:val="22"/>
          <w:szCs w:val="22"/>
        </w:rPr>
        <w:t>Przedmiar robót – załącznik nr 7</w:t>
      </w:r>
    </w:p>
    <w:p w:rsidR="00134EEA" w:rsidRPr="006B79EF" w:rsidRDefault="006B79EF" w:rsidP="006B7783">
      <w:pPr>
        <w:pStyle w:val="Akapitzlist"/>
        <w:numPr>
          <w:ilvl w:val="0"/>
          <w:numId w:val="1"/>
        </w:numPr>
        <w:spacing w:before="100" w:beforeAutospacing="1" w:after="100" w:afterAutospacing="1" w:line="276" w:lineRule="auto"/>
        <w:rPr>
          <w:rFonts w:asciiTheme="minorHAnsi" w:hAnsiTheme="minorHAnsi" w:cstheme="minorHAnsi"/>
          <w:b/>
          <w:sz w:val="22"/>
          <w:szCs w:val="22"/>
        </w:rPr>
      </w:pPr>
      <w:r w:rsidRPr="006B79EF">
        <w:rPr>
          <w:rFonts w:asciiTheme="minorHAnsi" w:hAnsiTheme="minorHAnsi" w:cstheme="minorHAnsi"/>
          <w:b/>
          <w:sz w:val="22"/>
          <w:szCs w:val="22"/>
        </w:rPr>
        <w:t>Specyfikacje techniczne wykonania i odbioru robót – załącznik nr 8.</w:t>
      </w:r>
      <w:r w:rsidR="00134EEA" w:rsidRPr="006B79EF">
        <w:rPr>
          <w:rFonts w:asciiTheme="minorHAnsi" w:hAnsiTheme="minorHAnsi" w:cstheme="minorHAnsi"/>
          <w:b/>
          <w:sz w:val="22"/>
          <w:szCs w:val="22"/>
        </w:rPr>
        <w:t xml:space="preserve">                                                                    </w:t>
      </w:r>
      <w:r w:rsidR="00A50E0A" w:rsidRPr="006B79EF">
        <w:rPr>
          <w:rFonts w:asciiTheme="minorHAnsi" w:hAnsiTheme="minorHAnsi" w:cstheme="minorHAnsi"/>
          <w:b/>
          <w:sz w:val="22"/>
          <w:szCs w:val="22"/>
        </w:rPr>
        <w:t xml:space="preserve"> </w:t>
      </w:r>
    </w:p>
    <w:p w:rsidR="003277AA" w:rsidRPr="004053B0" w:rsidRDefault="00134EEA" w:rsidP="00080340">
      <w:pPr>
        <w:spacing w:before="100" w:beforeAutospacing="1" w:after="100" w:afterAutospacing="1" w:line="276" w:lineRule="auto"/>
        <w:rPr>
          <w:rFonts w:asciiTheme="minorHAnsi" w:hAnsiTheme="minorHAnsi" w:cstheme="minorHAnsi"/>
          <w:sz w:val="22"/>
          <w:szCs w:val="22"/>
        </w:rPr>
      </w:pPr>
      <w:r w:rsidRPr="00297AD2">
        <w:rPr>
          <w:rFonts w:asciiTheme="minorHAnsi" w:hAnsiTheme="minorHAnsi" w:cstheme="minorHAnsi"/>
          <w:sz w:val="22"/>
          <w:szCs w:val="22"/>
        </w:rPr>
        <w:t xml:space="preserve">Mały Płock, </w:t>
      </w:r>
      <w:r w:rsidR="0021024F" w:rsidRPr="00297AD2">
        <w:rPr>
          <w:rFonts w:asciiTheme="minorHAnsi" w:hAnsiTheme="minorHAnsi" w:cstheme="minorHAnsi"/>
          <w:sz w:val="22"/>
          <w:szCs w:val="22"/>
        </w:rPr>
        <w:t xml:space="preserve">dnia  </w:t>
      </w:r>
      <w:r w:rsidR="00C767B9">
        <w:rPr>
          <w:rFonts w:asciiTheme="minorHAnsi" w:hAnsiTheme="minorHAnsi" w:cstheme="minorHAnsi"/>
          <w:sz w:val="22"/>
          <w:szCs w:val="22"/>
        </w:rPr>
        <w:t>23</w:t>
      </w:r>
      <w:r w:rsidR="00297AD2" w:rsidRPr="00297AD2">
        <w:rPr>
          <w:rFonts w:asciiTheme="minorHAnsi" w:hAnsiTheme="minorHAnsi" w:cstheme="minorHAnsi"/>
          <w:sz w:val="22"/>
          <w:szCs w:val="22"/>
        </w:rPr>
        <w:t>.06</w:t>
      </w:r>
      <w:r w:rsidR="00214BA0" w:rsidRPr="00297AD2">
        <w:rPr>
          <w:rFonts w:asciiTheme="minorHAnsi" w:hAnsiTheme="minorHAnsi" w:cstheme="minorHAnsi"/>
          <w:sz w:val="22"/>
          <w:szCs w:val="22"/>
        </w:rPr>
        <w:t>.2023</w:t>
      </w:r>
      <w:r w:rsidR="00D04B9F" w:rsidRPr="00297AD2">
        <w:rPr>
          <w:rFonts w:asciiTheme="minorHAnsi" w:hAnsiTheme="minorHAnsi" w:cstheme="minorHAnsi"/>
          <w:sz w:val="22"/>
          <w:szCs w:val="22"/>
        </w:rPr>
        <w:t xml:space="preserve"> </w:t>
      </w:r>
      <w:r w:rsidRPr="00297AD2">
        <w:rPr>
          <w:rFonts w:asciiTheme="minorHAnsi" w:hAnsiTheme="minorHAnsi" w:cstheme="minorHAnsi"/>
          <w:sz w:val="22"/>
          <w:szCs w:val="22"/>
        </w:rPr>
        <w:t>r.</w:t>
      </w:r>
      <w:r w:rsidRPr="00D923B0">
        <w:rPr>
          <w:rFonts w:asciiTheme="minorHAnsi" w:hAnsiTheme="minorHAnsi" w:cstheme="minorHAnsi"/>
          <w:sz w:val="22"/>
          <w:szCs w:val="22"/>
        </w:rPr>
        <w:t xml:space="preserve">                                                         </w:t>
      </w:r>
      <w:r w:rsidRPr="00D923B0">
        <w:rPr>
          <w:rFonts w:asciiTheme="minorHAnsi" w:hAnsiTheme="minorHAnsi" w:cstheme="minorHAnsi"/>
          <w:sz w:val="22"/>
          <w:szCs w:val="22"/>
        </w:rPr>
        <w:tab/>
        <w:t xml:space="preserve"> </w:t>
      </w:r>
    </w:p>
    <w:p w:rsidR="00F13056" w:rsidRPr="004053B0" w:rsidRDefault="00F13056">
      <w:pPr>
        <w:spacing w:before="100" w:beforeAutospacing="1" w:after="100" w:afterAutospacing="1" w:line="276" w:lineRule="auto"/>
        <w:rPr>
          <w:rFonts w:asciiTheme="minorHAnsi" w:hAnsiTheme="minorHAnsi" w:cstheme="minorHAnsi"/>
          <w:sz w:val="22"/>
          <w:szCs w:val="22"/>
        </w:rPr>
      </w:pPr>
    </w:p>
    <w:sectPr w:rsidR="00F13056" w:rsidRPr="004053B0" w:rsidSect="009F11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C9" w:rsidRDefault="000D1FC9" w:rsidP="0037255E">
      <w:r>
        <w:separator/>
      </w:r>
    </w:p>
  </w:endnote>
  <w:endnote w:type="continuationSeparator" w:id="0">
    <w:p w:rsidR="000D1FC9" w:rsidRDefault="000D1FC9" w:rsidP="0037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271325"/>
      <w:docPartObj>
        <w:docPartGallery w:val="Page Numbers (Bottom of Page)"/>
        <w:docPartUnique/>
      </w:docPartObj>
    </w:sdtPr>
    <w:sdtEndPr/>
    <w:sdtContent>
      <w:p w:rsidR="0037255E" w:rsidRDefault="0037255E">
        <w:pPr>
          <w:pStyle w:val="Stopka"/>
          <w:jc w:val="right"/>
        </w:pPr>
        <w:r>
          <w:fldChar w:fldCharType="begin"/>
        </w:r>
        <w:r>
          <w:instrText>PAGE   \* MERGEFORMAT</w:instrText>
        </w:r>
        <w:r>
          <w:fldChar w:fldCharType="separate"/>
        </w:r>
        <w:r w:rsidR="00F13056">
          <w:rPr>
            <w:noProof/>
          </w:rPr>
          <w:t>9</w:t>
        </w:r>
        <w:r>
          <w:fldChar w:fldCharType="end"/>
        </w:r>
      </w:p>
    </w:sdtContent>
  </w:sdt>
  <w:p w:rsidR="0037255E" w:rsidRDefault="003725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C9" w:rsidRDefault="000D1FC9" w:rsidP="0037255E">
      <w:r>
        <w:separator/>
      </w:r>
    </w:p>
  </w:footnote>
  <w:footnote w:type="continuationSeparator" w:id="0">
    <w:p w:rsidR="000D1FC9" w:rsidRDefault="000D1FC9" w:rsidP="00372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1">
    <w:nsid w:val="00000006"/>
    <w:multiLevelType w:val="multilevel"/>
    <w:tmpl w:val="00000006"/>
    <w:name w:val="WW8Num6"/>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2">
    <w:nsid w:val="000A3287"/>
    <w:multiLevelType w:val="hybridMultilevel"/>
    <w:tmpl w:val="C7E66C4C"/>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4E279E3"/>
    <w:multiLevelType w:val="hybridMultilevel"/>
    <w:tmpl w:val="72F6E37E"/>
    <w:lvl w:ilvl="0" w:tplc="FFFAA024">
      <w:start w:val="1"/>
      <w:numFmt w:val="decimal"/>
      <w:lvlText w:val="%1)"/>
      <w:lvlJc w:val="left"/>
      <w:pPr>
        <w:ind w:left="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FC59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BE83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C63D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ACCE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DC738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726B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9AB2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6AED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9FE7D9F"/>
    <w:multiLevelType w:val="hybridMultilevel"/>
    <w:tmpl w:val="F50EA8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CBB20E5"/>
    <w:multiLevelType w:val="hybridMultilevel"/>
    <w:tmpl w:val="A8AC4740"/>
    <w:lvl w:ilvl="0" w:tplc="0415000F">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9C50B1"/>
    <w:multiLevelType w:val="hybridMultilevel"/>
    <w:tmpl w:val="385C831E"/>
    <w:lvl w:ilvl="0" w:tplc="04150017">
      <w:start w:val="1"/>
      <w:numFmt w:val="lowerLetter"/>
      <w:lvlText w:val="%1)"/>
      <w:lvlJc w:val="left"/>
      <w:pPr>
        <w:ind w:left="376"/>
      </w:pPr>
      <w:rPr>
        <w:b w:val="0"/>
        <w:i w:val="0"/>
        <w:strike w:val="0"/>
        <w:dstrike w:val="0"/>
        <w:color w:val="000000"/>
        <w:sz w:val="24"/>
        <w:szCs w:val="24"/>
        <w:u w:val="none" w:color="000000"/>
        <w:bdr w:val="none" w:sz="0" w:space="0" w:color="auto"/>
        <w:shd w:val="clear" w:color="auto" w:fill="auto"/>
        <w:vertAlign w:val="baseline"/>
      </w:rPr>
    </w:lvl>
    <w:lvl w:ilvl="1" w:tplc="2B06D6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3089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DEB3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66F0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5223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42AF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C63F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68BC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F710B38"/>
    <w:multiLevelType w:val="hybridMultilevel"/>
    <w:tmpl w:val="1D209EEC"/>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8">
    <w:nsid w:val="110A5D0A"/>
    <w:multiLevelType w:val="hybridMultilevel"/>
    <w:tmpl w:val="9E56D1B2"/>
    <w:lvl w:ilvl="0" w:tplc="8A04442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
    <w:nsid w:val="125D1FD6"/>
    <w:multiLevelType w:val="hybridMultilevel"/>
    <w:tmpl w:val="6F440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3768F466">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B534DA"/>
    <w:multiLevelType w:val="hybridMultilevel"/>
    <w:tmpl w:val="A1B29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495F02"/>
    <w:multiLevelType w:val="hybridMultilevel"/>
    <w:tmpl w:val="F50EA8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A2E7AC4"/>
    <w:multiLevelType w:val="hybridMultilevel"/>
    <w:tmpl w:val="41C0DC1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B00551"/>
    <w:multiLevelType w:val="multilevel"/>
    <w:tmpl w:val="CF0A5B2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3033BB"/>
    <w:multiLevelType w:val="hybridMultilevel"/>
    <w:tmpl w:val="12A23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67B658E"/>
    <w:multiLevelType w:val="hybridMultilevel"/>
    <w:tmpl w:val="AD646D30"/>
    <w:lvl w:ilvl="0" w:tplc="04150017">
      <w:start w:val="1"/>
      <w:numFmt w:val="lowerLetter"/>
      <w:lvlText w:val="%1)"/>
      <w:lvlJc w:val="left"/>
      <w:pPr>
        <w:ind w:left="820" w:hanging="360"/>
      </w:pPr>
      <w:rPr>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6">
    <w:nsid w:val="26EF46BA"/>
    <w:multiLevelType w:val="hybridMultilevel"/>
    <w:tmpl w:val="D9029928"/>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0D5D69"/>
    <w:multiLevelType w:val="hybridMultilevel"/>
    <w:tmpl w:val="B00AF1C4"/>
    <w:lvl w:ilvl="0" w:tplc="04150017">
      <w:start w:val="1"/>
      <w:numFmt w:val="lowerLetter"/>
      <w:lvlText w:val="%1)"/>
      <w:lvlJc w:val="left"/>
      <w:pPr>
        <w:ind w:left="376"/>
      </w:pPr>
      <w:rPr>
        <w:b w:val="0"/>
        <w:i w:val="0"/>
        <w:strike w:val="0"/>
        <w:dstrike w:val="0"/>
        <w:color w:val="000000"/>
        <w:sz w:val="24"/>
        <w:szCs w:val="24"/>
        <w:u w:val="none" w:color="000000"/>
        <w:bdr w:val="none" w:sz="0" w:space="0" w:color="auto"/>
        <w:shd w:val="clear" w:color="auto" w:fill="auto"/>
        <w:vertAlign w:val="baseline"/>
      </w:rPr>
    </w:lvl>
    <w:lvl w:ilvl="1" w:tplc="CDC228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96F3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04BEE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5E1A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8818C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1049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A432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36FC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2800444A"/>
    <w:multiLevelType w:val="hybridMultilevel"/>
    <w:tmpl w:val="337C8E94"/>
    <w:lvl w:ilvl="0" w:tplc="46C6A14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00EF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68B8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24E2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4A8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6296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C417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AE5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D4F6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29293459"/>
    <w:multiLevelType w:val="hybridMultilevel"/>
    <w:tmpl w:val="2B4A1340"/>
    <w:lvl w:ilvl="0" w:tplc="D306322A">
      <w:start w:val="1"/>
      <w:numFmt w:val="decimal"/>
      <w:lvlText w:val="%1)"/>
      <w:lvlJc w:val="left"/>
      <w:pPr>
        <w:ind w:left="42"/>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20">
    <w:nsid w:val="2BBF0CB3"/>
    <w:multiLevelType w:val="hybridMultilevel"/>
    <w:tmpl w:val="AAAE5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A35C1D"/>
    <w:multiLevelType w:val="multilevel"/>
    <w:tmpl w:val="E654C100"/>
    <w:lvl w:ilvl="0">
      <w:start w:val="1"/>
      <w:numFmt w:val="decimal"/>
      <w:lvlText w:val="%1)"/>
      <w:lvlJc w:val="left"/>
      <w:pPr>
        <w:tabs>
          <w:tab w:val="num" w:pos="720"/>
        </w:tabs>
        <w:ind w:left="72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633BF7"/>
    <w:multiLevelType w:val="hybridMultilevel"/>
    <w:tmpl w:val="4A785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A61EAD"/>
    <w:multiLevelType w:val="hybridMultilevel"/>
    <w:tmpl w:val="EF86A60E"/>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4">
    <w:nsid w:val="46AF76A5"/>
    <w:multiLevelType w:val="hybridMultilevel"/>
    <w:tmpl w:val="C7801FF4"/>
    <w:lvl w:ilvl="0" w:tplc="8A04442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5">
    <w:nsid w:val="48093B96"/>
    <w:multiLevelType w:val="hybridMultilevel"/>
    <w:tmpl w:val="0E8C82A0"/>
    <w:lvl w:ilvl="0" w:tplc="57CCB0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275C7C"/>
    <w:multiLevelType w:val="hybridMultilevel"/>
    <w:tmpl w:val="5D9A7B54"/>
    <w:lvl w:ilvl="0" w:tplc="D94A6B0A">
      <w:start w:val="2"/>
      <w:numFmt w:val="decimal"/>
      <w:lvlText w:val="%1."/>
      <w:lvlJc w:val="left"/>
      <w:pPr>
        <w:ind w:left="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84EC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DA3A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200D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9A6B7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4670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9648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76DA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F8A3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555A1E1C"/>
    <w:multiLevelType w:val="hybridMultilevel"/>
    <w:tmpl w:val="B82AB9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58591D15"/>
    <w:multiLevelType w:val="hybridMultilevel"/>
    <w:tmpl w:val="FB2C81CE"/>
    <w:lvl w:ilvl="0" w:tplc="04150011">
      <w:start w:val="1"/>
      <w:numFmt w:val="decimal"/>
      <w:lvlText w:val="%1)"/>
      <w:lvlJc w:val="left"/>
      <w:pPr>
        <w:ind w:left="720" w:hanging="360"/>
      </w:pPr>
    </w:lvl>
    <w:lvl w:ilvl="1" w:tplc="54128EF0">
      <w:start w:val="1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20199"/>
    <w:multiLevelType w:val="hybridMultilevel"/>
    <w:tmpl w:val="051A2E5E"/>
    <w:lvl w:ilvl="0" w:tplc="04150011">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5400EF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68B8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24E2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4A8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6296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C417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AE5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D4F6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5C3A77CB"/>
    <w:multiLevelType w:val="hybridMultilevel"/>
    <w:tmpl w:val="61A0D37C"/>
    <w:lvl w:ilvl="0" w:tplc="EDF684AE">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816127"/>
    <w:multiLevelType w:val="hybridMultilevel"/>
    <w:tmpl w:val="C21A0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146233"/>
    <w:multiLevelType w:val="hybridMultilevel"/>
    <w:tmpl w:val="57D2AA7A"/>
    <w:lvl w:ilvl="0" w:tplc="9C747E7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47C488A"/>
    <w:multiLevelType w:val="hybridMultilevel"/>
    <w:tmpl w:val="2548B9A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nsid w:val="652D4779"/>
    <w:multiLevelType w:val="hybridMultilevel"/>
    <w:tmpl w:val="1652B68E"/>
    <w:lvl w:ilvl="0" w:tplc="0415000D">
      <w:start w:val="1"/>
      <w:numFmt w:val="bullet"/>
      <w:lvlText w:val=""/>
      <w:lvlJc w:val="left"/>
      <w:pPr>
        <w:ind w:left="1888" w:hanging="360"/>
      </w:pPr>
      <w:rPr>
        <w:rFonts w:ascii="Wingdings" w:hAnsi="Wingdings" w:hint="default"/>
      </w:rPr>
    </w:lvl>
    <w:lvl w:ilvl="1" w:tplc="04150003" w:tentative="1">
      <w:start w:val="1"/>
      <w:numFmt w:val="bullet"/>
      <w:lvlText w:val="o"/>
      <w:lvlJc w:val="left"/>
      <w:pPr>
        <w:ind w:left="2608" w:hanging="360"/>
      </w:pPr>
      <w:rPr>
        <w:rFonts w:ascii="Courier New" w:hAnsi="Courier New" w:cs="Courier New" w:hint="default"/>
      </w:rPr>
    </w:lvl>
    <w:lvl w:ilvl="2" w:tplc="04150005" w:tentative="1">
      <w:start w:val="1"/>
      <w:numFmt w:val="bullet"/>
      <w:lvlText w:val=""/>
      <w:lvlJc w:val="left"/>
      <w:pPr>
        <w:ind w:left="3328" w:hanging="360"/>
      </w:pPr>
      <w:rPr>
        <w:rFonts w:ascii="Wingdings" w:hAnsi="Wingdings" w:hint="default"/>
      </w:rPr>
    </w:lvl>
    <w:lvl w:ilvl="3" w:tplc="04150001" w:tentative="1">
      <w:start w:val="1"/>
      <w:numFmt w:val="bullet"/>
      <w:lvlText w:val=""/>
      <w:lvlJc w:val="left"/>
      <w:pPr>
        <w:ind w:left="4048" w:hanging="360"/>
      </w:pPr>
      <w:rPr>
        <w:rFonts w:ascii="Symbol" w:hAnsi="Symbol" w:hint="default"/>
      </w:rPr>
    </w:lvl>
    <w:lvl w:ilvl="4" w:tplc="04150003" w:tentative="1">
      <w:start w:val="1"/>
      <w:numFmt w:val="bullet"/>
      <w:lvlText w:val="o"/>
      <w:lvlJc w:val="left"/>
      <w:pPr>
        <w:ind w:left="4768" w:hanging="360"/>
      </w:pPr>
      <w:rPr>
        <w:rFonts w:ascii="Courier New" w:hAnsi="Courier New" w:cs="Courier New" w:hint="default"/>
      </w:rPr>
    </w:lvl>
    <w:lvl w:ilvl="5" w:tplc="04150005" w:tentative="1">
      <w:start w:val="1"/>
      <w:numFmt w:val="bullet"/>
      <w:lvlText w:val=""/>
      <w:lvlJc w:val="left"/>
      <w:pPr>
        <w:ind w:left="5488" w:hanging="360"/>
      </w:pPr>
      <w:rPr>
        <w:rFonts w:ascii="Wingdings" w:hAnsi="Wingdings" w:hint="default"/>
      </w:rPr>
    </w:lvl>
    <w:lvl w:ilvl="6" w:tplc="04150001" w:tentative="1">
      <w:start w:val="1"/>
      <w:numFmt w:val="bullet"/>
      <w:lvlText w:val=""/>
      <w:lvlJc w:val="left"/>
      <w:pPr>
        <w:ind w:left="6208" w:hanging="360"/>
      </w:pPr>
      <w:rPr>
        <w:rFonts w:ascii="Symbol" w:hAnsi="Symbol" w:hint="default"/>
      </w:rPr>
    </w:lvl>
    <w:lvl w:ilvl="7" w:tplc="04150003" w:tentative="1">
      <w:start w:val="1"/>
      <w:numFmt w:val="bullet"/>
      <w:lvlText w:val="o"/>
      <w:lvlJc w:val="left"/>
      <w:pPr>
        <w:ind w:left="6928" w:hanging="360"/>
      </w:pPr>
      <w:rPr>
        <w:rFonts w:ascii="Courier New" w:hAnsi="Courier New" w:cs="Courier New" w:hint="default"/>
      </w:rPr>
    </w:lvl>
    <w:lvl w:ilvl="8" w:tplc="04150005" w:tentative="1">
      <w:start w:val="1"/>
      <w:numFmt w:val="bullet"/>
      <w:lvlText w:val=""/>
      <w:lvlJc w:val="left"/>
      <w:pPr>
        <w:ind w:left="7648" w:hanging="360"/>
      </w:pPr>
      <w:rPr>
        <w:rFonts w:ascii="Wingdings" w:hAnsi="Wingdings" w:hint="default"/>
      </w:rPr>
    </w:lvl>
  </w:abstractNum>
  <w:abstractNum w:abstractNumId="35">
    <w:nsid w:val="657F7DA8"/>
    <w:multiLevelType w:val="hybridMultilevel"/>
    <w:tmpl w:val="F28A2A32"/>
    <w:lvl w:ilvl="0" w:tplc="8A0444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nsid w:val="69954CA8"/>
    <w:multiLevelType w:val="hybridMultilevel"/>
    <w:tmpl w:val="F70406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B0C68B2"/>
    <w:multiLevelType w:val="hybridMultilevel"/>
    <w:tmpl w:val="5F52586C"/>
    <w:lvl w:ilvl="0" w:tplc="748C821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300123"/>
    <w:multiLevelType w:val="hybridMultilevel"/>
    <w:tmpl w:val="75BE654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76C35A39"/>
    <w:multiLevelType w:val="hybridMultilevel"/>
    <w:tmpl w:val="25D6FFC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40">
    <w:nsid w:val="782F6868"/>
    <w:multiLevelType w:val="hybridMultilevel"/>
    <w:tmpl w:val="75FCC48A"/>
    <w:lvl w:ilvl="0" w:tplc="271CB210">
      <w:start w:val="1"/>
      <w:numFmt w:val="bullet"/>
      <w:lvlText w:val="•"/>
      <w:lvlJc w:val="left"/>
      <w:pPr>
        <w:ind w:left="2444" w:hanging="360"/>
      </w:pPr>
      <w:rPr>
        <w:rFonts w:ascii="Times New Roman" w:eastAsia="Times New Roman" w:hAnsi="Times New Roman"/>
        <w:b w:val="0"/>
        <w:i w:val="0"/>
        <w:strike w:val="0"/>
        <w:dstrike w:val="0"/>
        <w:color w:val="000000"/>
        <w:sz w:val="22"/>
        <w:u w:val="none" w:color="000000"/>
        <w:vertAlign w:val="baseline"/>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41">
    <w:nsid w:val="7A1D1052"/>
    <w:multiLevelType w:val="hybridMultilevel"/>
    <w:tmpl w:val="D22A5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230CBC"/>
    <w:multiLevelType w:val="multilevel"/>
    <w:tmpl w:val="3A9A730C"/>
    <w:lvl w:ilvl="0">
      <w:start w:val="1"/>
      <w:numFmt w:val="upperRoman"/>
      <w:lvlText w:val="%1."/>
      <w:lvlJc w:val="left"/>
      <w:pPr>
        <w:ind w:left="1080" w:hanging="72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D910041"/>
    <w:multiLevelType w:val="hybridMultilevel"/>
    <w:tmpl w:val="F8DCC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6"/>
  </w:num>
  <w:num w:numId="2">
    <w:abstractNumId w:val="10"/>
  </w:num>
  <w:num w:numId="3">
    <w:abstractNumId w:val="27"/>
  </w:num>
  <w:num w:numId="4">
    <w:abstractNumId w:val="19"/>
  </w:num>
  <w:num w:numId="5">
    <w:abstractNumId w:val="13"/>
  </w:num>
  <w:num w:numId="6">
    <w:abstractNumId w:val="43"/>
  </w:num>
  <w:num w:numId="7">
    <w:abstractNumId w:val="42"/>
  </w:num>
  <w:num w:numId="8">
    <w:abstractNumId w:val="30"/>
  </w:num>
  <w:num w:numId="9">
    <w:abstractNumId w:val="15"/>
  </w:num>
  <w:num w:numId="10">
    <w:abstractNumId w:val="20"/>
  </w:num>
  <w:num w:numId="11">
    <w:abstractNumId w:val="22"/>
  </w:num>
  <w:num w:numId="12">
    <w:abstractNumId w:val="14"/>
  </w:num>
  <w:num w:numId="13">
    <w:abstractNumId w:val="26"/>
  </w:num>
  <w:num w:numId="14">
    <w:abstractNumId w:val="17"/>
  </w:num>
  <w:num w:numId="15">
    <w:abstractNumId w:val="3"/>
  </w:num>
  <w:num w:numId="16">
    <w:abstractNumId w:val="6"/>
  </w:num>
  <w:num w:numId="17">
    <w:abstractNumId w:val="28"/>
  </w:num>
  <w:num w:numId="18">
    <w:abstractNumId w:val="31"/>
  </w:num>
  <w:num w:numId="19">
    <w:abstractNumId w:val="9"/>
  </w:num>
  <w:num w:numId="20">
    <w:abstractNumId w:val="5"/>
  </w:num>
  <w:num w:numId="21">
    <w:abstractNumId w:val="12"/>
  </w:num>
  <w:num w:numId="22">
    <w:abstractNumId w:val="8"/>
  </w:num>
  <w:num w:numId="23">
    <w:abstractNumId w:val="4"/>
  </w:num>
  <w:num w:numId="24">
    <w:abstractNumId w:val="24"/>
  </w:num>
  <w:num w:numId="25">
    <w:abstractNumId w:val="40"/>
  </w:num>
  <w:num w:numId="26">
    <w:abstractNumId w:val="35"/>
  </w:num>
  <w:num w:numId="27">
    <w:abstractNumId w:val="41"/>
  </w:num>
  <w:num w:numId="28">
    <w:abstractNumId w:val="21"/>
  </w:num>
  <w:num w:numId="29">
    <w:abstractNumId w:val="38"/>
  </w:num>
  <w:num w:numId="30">
    <w:abstractNumId w:val="34"/>
  </w:num>
  <w:num w:numId="31">
    <w:abstractNumId w:val="23"/>
  </w:num>
  <w:num w:numId="32">
    <w:abstractNumId w:val="11"/>
  </w:num>
  <w:num w:numId="33">
    <w:abstractNumId w:val="18"/>
  </w:num>
  <w:num w:numId="34">
    <w:abstractNumId w:val="29"/>
  </w:num>
  <w:num w:numId="35">
    <w:abstractNumId w:val="32"/>
  </w:num>
  <w:num w:numId="36">
    <w:abstractNumId w:val="2"/>
  </w:num>
  <w:num w:numId="37">
    <w:abstractNumId w:val="16"/>
  </w:num>
  <w:num w:numId="38">
    <w:abstractNumId w:val="37"/>
  </w:num>
  <w:num w:numId="39">
    <w:abstractNumId w:val="25"/>
  </w:num>
  <w:num w:numId="40">
    <w:abstractNumId w:val="7"/>
  </w:num>
  <w:num w:numId="41">
    <w:abstractNumId w:val="39"/>
  </w:num>
  <w:num w:numId="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AD"/>
    <w:rsid w:val="00002382"/>
    <w:rsid w:val="00005DE2"/>
    <w:rsid w:val="00014573"/>
    <w:rsid w:val="0005439D"/>
    <w:rsid w:val="00061227"/>
    <w:rsid w:val="00071E9E"/>
    <w:rsid w:val="00080340"/>
    <w:rsid w:val="000A062F"/>
    <w:rsid w:val="000B7315"/>
    <w:rsid w:val="000C6B9D"/>
    <w:rsid w:val="000D1FC9"/>
    <w:rsid w:val="00134D46"/>
    <w:rsid w:val="00134EEA"/>
    <w:rsid w:val="00144AB3"/>
    <w:rsid w:val="00145935"/>
    <w:rsid w:val="001530DD"/>
    <w:rsid w:val="00157A45"/>
    <w:rsid w:val="00162D92"/>
    <w:rsid w:val="001633FF"/>
    <w:rsid w:val="00194536"/>
    <w:rsid w:val="001B2538"/>
    <w:rsid w:val="001B689B"/>
    <w:rsid w:val="001C200C"/>
    <w:rsid w:val="00204736"/>
    <w:rsid w:val="00204C9D"/>
    <w:rsid w:val="0021024F"/>
    <w:rsid w:val="00214BA0"/>
    <w:rsid w:val="00242DFD"/>
    <w:rsid w:val="00245056"/>
    <w:rsid w:val="00252DD5"/>
    <w:rsid w:val="00254FC8"/>
    <w:rsid w:val="002626D3"/>
    <w:rsid w:val="00275AB6"/>
    <w:rsid w:val="00277BE6"/>
    <w:rsid w:val="00285F50"/>
    <w:rsid w:val="0028646C"/>
    <w:rsid w:val="00294E27"/>
    <w:rsid w:val="00297AD2"/>
    <w:rsid w:val="002A5215"/>
    <w:rsid w:val="002A677C"/>
    <w:rsid w:val="00302A78"/>
    <w:rsid w:val="003277AA"/>
    <w:rsid w:val="0033664B"/>
    <w:rsid w:val="003563A7"/>
    <w:rsid w:val="00361E2B"/>
    <w:rsid w:val="00362DF5"/>
    <w:rsid w:val="0037255E"/>
    <w:rsid w:val="003903CA"/>
    <w:rsid w:val="003914F4"/>
    <w:rsid w:val="003D1A2C"/>
    <w:rsid w:val="003D3593"/>
    <w:rsid w:val="003E2B4A"/>
    <w:rsid w:val="004053B0"/>
    <w:rsid w:val="00412C27"/>
    <w:rsid w:val="004254E0"/>
    <w:rsid w:val="00435947"/>
    <w:rsid w:val="00443CC8"/>
    <w:rsid w:val="00464F76"/>
    <w:rsid w:val="0046502C"/>
    <w:rsid w:val="00470D08"/>
    <w:rsid w:val="00496C63"/>
    <w:rsid w:val="004A010D"/>
    <w:rsid w:val="004A7306"/>
    <w:rsid w:val="004B3C7C"/>
    <w:rsid w:val="004C33FA"/>
    <w:rsid w:val="004D6541"/>
    <w:rsid w:val="004F4A7C"/>
    <w:rsid w:val="00551449"/>
    <w:rsid w:val="005625DD"/>
    <w:rsid w:val="00566D08"/>
    <w:rsid w:val="005A6D7C"/>
    <w:rsid w:val="005B2855"/>
    <w:rsid w:val="005B6C0E"/>
    <w:rsid w:val="005C589A"/>
    <w:rsid w:val="005D12C6"/>
    <w:rsid w:val="005E54B6"/>
    <w:rsid w:val="005E6B5D"/>
    <w:rsid w:val="005F0A6C"/>
    <w:rsid w:val="00605923"/>
    <w:rsid w:val="00616A58"/>
    <w:rsid w:val="006414A6"/>
    <w:rsid w:val="0066362F"/>
    <w:rsid w:val="00672053"/>
    <w:rsid w:val="00681AB9"/>
    <w:rsid w:val="006A14DD"/>
    <w:rsid w:val="006B7783"/>
    <w:rsid w:val="006B79EF"/>
    <w:rsid w:val="006D59F6"/>
    <w:rsid w:val="006D5D29"/>
    <w:rsid w:val="006F0987"/>
    <w:rsid w:val="00706FB8"/>
    <w:rsid w:val="00712803"/>
    <w:rsid w:val="00715D94"/>
    <w:rsid w:val="007437A9"/>
    <w:rsid w:val="00744699"/>
    <w:rsid w:val="00761135"/>
    <w:rsid w:val="00763035"/>
    <w:rsid w:val="00764156"/>
    <w:rsid w:val="00781870"/>
    <w:rsid w:val="00781E00"/>
    <w:rsid w:val="00791F89"/>
    <w:rsid w:val="007A12C0"/>
    <w:rsid w:val="007B7FE9"/>
    <w:rsid w:val="007D5182"/>
    <w:rsid w:val="007E0AB7"/>
    <w:rsid w:val="007E7874"/>
    <w:rsid w:val="008037BF"/>
    <w:rsid w:val="008104A7"/>
    <w:rsid w:val="008114B3"/>
    <w:rsid w:val="00826733"/>
    <w:rsid w:val="00840530"/>
    <w:rsid w:val="00840A99"/>
    <w:rsid w:val="00850466"/>
    <w:rsid w:val="008931D8"/>
    <w:rsid w:val="008A301B"/>
    <w:rsid w:val="008A57A8"/>
    <w:rsid w:val="008C3AFE"/>
    <w:rsid w:val="008C6BC9"/>
    <w:rsid w:val="008D64DC"/>
    <w:rsid w:val="008F2A1A"/>
    <w:rsid w:val="00904700"/>
    <w:rsid w:val="00924B72"/>
    <w:rsid w:val="00932F39"/>
    <w:rsid w:val="00937CC3"/>
    <w:rsid w:val="00947AE3"/>
    <w:rsid w:val="0095447A"/>
    <w:rsid w:val="00976D4E"/>
    <w:rsid w:val="009A229E"/>
    <w:rsid w:val="009A5002"/>
    <w:rsid w:val="009B01BA"/>
    <w:rsid w:val="009C7F1B"/>
    <w:rsid w:val="009E08E0"/>
    <w:rsid w:val="009F116F"/>
    <w:rsid w:val="009F2C01"/>
    <w:rsid w:val="009F6307"/>
    <w:rsid w:val="009F6FBC"/>
    <w:rsid w:val="00A0336F"/>
    <w:rsid w:val="00A07DB6"/>
    <w:rsid w:val="00A15FD3"/>
    <w:rsid w:val="00A2327A"/>
    <w:rsid w:val="00A438B1"/>
    <w:rsid w:val="00A50E0A"/>
    <w:rsid w:val="00A935AE"/>
    <w:rsid w:val="00A958E2"/>
    <w:rsid w:val="00AA1852"/>
    <w:rsid w:val="00AC3BF8"/>
    <w:rsid w:val="00AC7D70"/>
    <w:rsid w:val="00AE5D66"/>
    <w:rsid w:val="00AF2BC9"/>
    <w:rsid w:val="00B12942"/>
    <w:rsid w:val="00B3066E"/>
    <w:rsid w:val="00B31238"/>
    <w:rsid w:val="00B32156"/>
    <w:rsid w:val="00B57C9D"/>
    <w:rsid w:val="00B64CD2"/>
    <w:rsid w:val="00B7106F"/>
    <w:rsid w:val="00B7365B"/>
    <w:rsid w:val="00B934E4"/>
    <w:rsid w:val="00BB329A"/>
    <w:rsid w:val="00BD3B69"/>
    <w:rsid w:val="00BE1A19"/>
    <w:rsid w:val="00BF7AB0"/>
    <w:rsid w:val="00C016F3"/>
    <w:rsid w:val="00C12E89"/>
    <w:rsid w:val="00C5168B"/>
    <w:rsid w:val="00C601DF"/>
    <w:rsid w:val="00C65A08"/>
    <w:rsid w:val="00C767B9"/>
    <w:rsid w:val="00C94C73"/>
    <w:rsid w:val="00CB19D4"/>
    <w:rsid w:val="00CD396D"/>
    <w:rsid w:val="00CD75F8"/>
    <w:rsid w:val="00CF5CC0"/>
    <w:rsid w:val="00D04B9F"/>
    <w:rsid w:val="00D278F8"/>
    <w:rsid w:val="00D50884"/>
    <w:rsid w:val="00D600AD"/>
    <w:rsid w:val="00D630F8"/>
    <w:rsid w:val="00D63CAA"/>
    <w:rsid w:val="00D73BB8"/>
    <w:rsid w:val="00D83A07"/>
    <w:rsid w:val="00D85860"/>
    <w:rsid w:val="00D923B0"/>
    <w:rsid w:val="00DF69DB"/>
    <w:rsid w:val="00DF6E33"/>
    <w:rsid w:val="00DF6F7A"/>
    <w:rsid w:val="00E077B8"/>
    <w:rsid w:val="00E16088"/>
    <w:rsid w:val="00E258D2"/>
    <w:rsid w:val="00E3465C"/>
    <w:rsid w:val="00E57E7E"/>
    <w:rsid w:val="00E635FD"/>
    <w:rsid w:val="00E6582F"/>
    <w:rsid w:val="00E75D56"/>
    <w:rsid w:val="00E814ED"/>
    <w:rsid w:val="00EA47B0"/>
    <w:rsid w:val="00EB7CF6"/>
    <w:rsid w:val="00EC0723"/>
    <w:rsid w:val="00ED4540"/>
    <w:rsid w:val="00F13056"/>
    <w:rsid w:val="00F14F3A"/>
    <w:rsid w:val="00F47773"/>
    <w:rsid w:val="00F67947"/>
    <w:rsid w:val="00F76393"/>
    <w:rsid w:val="00F765D7"/>
    <w:rsid w:val="00F772A7"/>
    <w:rsid w:val="00F902AC"/>
    <w:rsid w:val="00F967E9"/>
    <w:rsid w:val="00F97572"/>
    <w:rsid w:val="00FC3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4338-EA80-4F47-B259-64D32215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A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Akapit z listą1,Akapit z listą5,Podsis rysunku,Akapit z listą numerowaną,normalny tekst,Preambuła,2 heading,A_wyliczenie,K-P_odwolanie,maz_wyliczenie,opis dzialania,lp1"/>
    <w:basedOn w:val="Normalny"/>
    <w:link w:val="AkapitzlistZnak"/>
    <w:uiPriority w:val="34"/>
    <w:qFormat/>
    <w:rsid w:val="00D278F8"/>
    <w:pPr>
      <w:ind w:left="720"/>
      <w:contextualSpacing/>
    </w:pPr>
  </w:style>
  <w:style w:type="paragraph" w:styleId="Tekstdymka">
    <w:name w:val="Balloon Text"/>
    <w:basedOn w:val="Normalny"/>
    <w:link w:val="TekstdymkaZnak"/>
    <w:uiPriority w:val="99"/>
    <w:semiHidden/>
    <w:unhideWhenUsed/>
    <w:rsid w:val="00C65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A08"/>
    <w:rPr>
      <w:rFonts w:ascii="Segoe UI" w:eastAsia="Times New Roman" w:hAnsi="Segoe UI" w:cs="Segoe UI"/>
      <w:sz w:val="18"/>
      <w:szCs w:val="18"/>
      <w:lang w:eastAsia="pl-PL"/>
    </w:rPr>
  </w:style>
  <w:style w:type="paragraph" w:styleId="NormalnyWeb">
    <w:name w:val="Normal (Web)"/>
    <w:basedOn w:val="Normalny"/>
    <w:unhideWhenUsed/>
    <w:qFormat/>
    <w:rsid w:val="005B6C0E"/>
    <w:pPr>
      <w:spacing w:before="100" w:beforeAutospacing="1" w:after="100" w:afterAutospacing="1"/>
    </w:pPr>
  </w:style>
  <w:style w:type="table" w:styleId="Tabela-Siatka">
    <w:name w:val="Table Grid"/>
    <w:basedOn w:val="Standardowy"/>
    <w:uiPriority w:val="39"/>
    <w:rsid w:val="00954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7255E"/>
    <w:pPr>
      <w:tabs>
        <w:tab w:val="center" w:pos="4536"/>
        <w:tab w:val="right" w:pos="9072"/>
      </w:tabs>
    </w:pPr>
  </w:style>
  <w:style w:type="character" w:customStyle="1" w:styleId="NagwekZnak">
    <w:name w:val="Nagłówek Znak"/>
    <w:basedOn w:val="Domylnaczcionkaakapitu"/>
    <w:link w:val="Nagwek"/>
    <w:uiPriority w:val="99"/>
    <w:rsid w:val="0037255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255E"/>
    <w:pPr>
      <w:tabs>
        <w:tab w:val="center" w:pos="4536"/>
        <w:tab w:val="right" w:pos="9072"/>
      </w:tabs>
    </w:pPr>
  </w:style>
  <w:style w:type="character" w:customStyle="1" w:styleId="StopkaZnak">
    <w:name w:val="Stopka Znak"/>
    <w:basedOn w:val="Domylnaczcionkaakapitu"/>
    <w:link w:val="Stopka"/>
    <w:uiPriority w:val="99"/>
    <w:rsid w:val="0037255E"/>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3E2B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3E2B4A"/>
    <w:rPr>
      <w:rFonts w:ascii="Times New Roman" w:eastAsia="Times New Roman" w:hAnsi="Times New Roman" w:cs="Times New Roman"/>
      <w:i/>
      <w:iCs/>
      <w:color w:val="5B9BD5" w:themeColor="accent1"/>
      <w:sz w:val="24"/>
      <w:szCs w:val="24"/>
      <w:lang w:eastAsia="pl-PL"/>
    </w:rPr>
  </w:style>
  <w:style w:type="paragraph" w:customStyle="1" w:styleId="Default">
    <w:name w:val="Default"/>
    <w:rsid w:val="00B7365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rsid w:val="006A14DD"/>
    <w:rPr>
      <w:color w:val="0000FF"/>
      <w:u w:val="single"/>
    </w:rPr>
  </w:style>
  <w:style w:type="character" w:styleId="Pogrubienie">
    <w:name w:val="Strong"/>
    <w:basedOn w:val="Domylnaczcionkaakapitu"/>
    <w:uiPriority w:val="22"/>
    <w:qFormat/>
    <w:rsid w:val="00826733"/>
    <w:rPr>
      <w:b/>
      <w:bCs/>
    </w:rPr>
  </w:style>
  <w:style w:type="paragraph" w:customStyle="1" w:styleId="Tekstpodstawowy22">
    <w:name w:val="Tekst podstawowy 22"/>
    <w:basedOn w:val="Normalny"/>
    <w:rsid w:val="00302A78"/>
    <w:pPr>
      <w:widowControl w:val="0"/>
      <w:suppressAutoHyphens/>
      <w:autoSpaceDE w:val="0"/>
    </w:pPr>
    <w:rPr>
      <w:rFonts w:ascii="Arial" w:hAnsi="Arial" w:cs="Arial"/>
      <w:color w:val="000000"/>
      <w:sz w:val="22"/>
      <w:szCs w:val="22"/>
      <w:lang w:val="x-none" w:eastAsia="ar-SA"/>
    </w:rPr>
  </w:style>
  <w:style w:type="character" w:customStyle="1" w:styleId="Nagwek4">
    <w:name w:val="Nagłówek #4"/>
    <w:basedOn w:val="Domylnaczcionkaakapitu"/>
    <w:rsid w:val="00566D08"/>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_"/>
    <w:basedOn w:val="Domylnaczcionkaakapitu"/>
    <w:link w:val="Teksttreci20"/>
    <w:rsid w:val="00566D0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566D08"/>
    <w:pPr>
      <w:widowControl w:val="0"/>
      <w:shd w:val="clear" w:color="auto" w:fill="FFFFFF"/>
      <w:spacing w:line="274" w:lineRule="exact"/>
      <w:ind w:hanging="480"/>
      <w:jc w:val="both"/>
    </w:pPr>
    <w:rPr>
      <w:sz w:val="22"/>
      <w:szCs w:val="22"/>
      <w:lang w:eastAsia="en-US"/>
    </w:rPr>
  </w:style>
  <w:style w:type="character" w:customStyle="1" w:styleId="Teksttreci2Pogrubienie">
    <w:name w:val="Tekst treści (2) + Pogrubienie"/>
    <w:basedOn w:val="Teksttreci2"/>
    <w:rsid w:val="00566D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Tahoma115ptKursywa">
    <w:name w:val="Tekst treści (2) + Tahoma;11;5 pt;Kursywa"/>
    <w:basedOn w:val="Teksttreci2"/>
    <w:rsid w:val="00566D08"/>
    <w:rPr>
      <w:rFonts w:ascii="Tahoma" w:eastAsia="Tahoma" w:hAnsi="Tahoma" w:cs="Tahoma"/>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AkapitzlistZnak">
    <w:name w:val="Akapit z listą Znak"/>
    <w:aliases w:val="CW_Lista Znak,Wypunktowanie Znak,L1 Znak,Numerowanie Znak,Akapit z listą BS Znak,wypunktowanie Znak,Akapit z listą1 Znak,Akapit z listą5 Znak,Podsis rysunku Znak,Akapit z listą numerowaną Znak,normalny tekst Znak,Preambuła Znak"/>
    <w:link w:val="Akapitzlist"/>
    <w:uiPriority w:val="34"/>
    <w:qFormat/>
    <w:rsid w:val="007D518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32F39"/>
    <w:pPr>
      <w:suppressAutoHyphens/>
    </w:pPr>
    <w:rPr>
      <w:rFonts w:ascii="Arial" w:hAnsi="Arial" w:cs="Arial"/>
      <w:sz w:val="22"/>
      <w:szCs w:val="20"/>
      <w:lang w:eastAsia="ar-SA"/>
    </w:rPr>
  </w:style>
  <w:style w:type="character" w:customStyle="1" w:styleId="TekstpodstawowyZnak">
    <w:name w:val="Tekst podstawowy Znak"/>
    <w:basedOn w:val="Domylnaczcionkaakapitu"/>
    <w:link w:val="Tekstpodstawowy"/>
    <w:rsid w:val="00932F39"/>
    <w:rPr>
      <w:rFonts w:ascii="Arial" w:eastAsia="Times New Roman" w:hAnsi="Arial" w:cs="Arial"/>
      <w:szCs w:val="20"/>
      <w:lang w:eastAsia="ar-SA"/>
    </w:rPr>
  </w:style>
  <w:style w:type="paragraph" w:customStyle="1" w:styleId="Tekstpodstawowy31">
    <w:name w:val="Tekst podstawowy 31"/>
    <w:basedOn w:val="Normalny"/>
    <w:rsid w:val="006B79EF"/>
    <w:pPr>
      <w:suppressAutoHyphens/>
      <w:autoSpaceDE w:val="0"/>
    </w:pPr>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19334">
      <w:bodyDiv w:val="1"/>
      <w:marLeft w:val="0"/>
      <w:marRight w:val="0"/>
      <w:marTop w:val="0"/>
      <w:marBottom w:val="0"/>
      <w:divBdr>
        <w:top w:val="none" w:sz="0" w:space="0" w:color="auto"/>
        <w:left w:val="none" w:sz="0" w:space="0" w:color="auto"/>
        <w:bottom w:val="none" w:sz="0" w:space="0" w:color="auto"/>
        <w:right w:val="none" w:sz="0" w:space="0" w:color="auto"/>
      </w:divBdr>
    </w:div>
    <w:div w:id="268897347">
      <w:bodyDiv w:val="1"/>
      <w:marLeft w:val="0"/>
      <w:marRight w:val="0"/>
      <w:marTop w:val="0"/>
      <w:marBottom w:val="0"/>
      <w:divBdr>
        <w:top w:val="none" w:sz="0" w:space="0" w:color="auto"/>
        <w:left w:val="none" w:sz="0" w:space="0" w:color="auto"/>
        <w:bottom w:val="none" w:sz="0" w:space="0" w:color="auto"/>
        <w:right w:val="none" w:sz="0" w:space="0" w:color="auto"/>
      </w:divBdr>
    </w:div>
    <w:div w:id="768551218">
      <w:bodyDiv w:val="1"/>
      <w:marLeft w:val="0"/>
      <w:marRight w:val="0"/>
      <w:marTop w:val="0"/>
      <w:marBottom w:val="0"/>
      <w:divBdr>
        <w:top w:val="none" w:sz="0" w:space="0" w:color="auto"/>
        <w:left w:val="none" w:sz="0" w:space="0" w:color="auto"/>
        <w:bottom w:val="none" w:sz="0" w:space="0" w:color="auto"/>
        <w:right w:val="none" w:sz="0" w:space="0" w:color="auto"/>
      </w:divBdr>
      <w:divsChild>
        <w:div w:id="810750251">
          <w:marLeft w:val="0"/>
          <w:marRight w:val="0"/>
          <w:marTop w:val="0"/>
          <w:marBottom w:val="0"/>
          <w:divBdr>
            <w:top w:val="none" w:sz="0" w:space="0" w:color="auto"/>
            <w:left w:val="none" w:sz="0" w:space="0" w:color="auto"/>
            <w:bottom w:val="none" w:sz="0" w:space="0" w:color="auto"/>
            <w:right w:val="none" w:sz="0" w:space="0" w:color="auto"/>
          </w:divBdr>
          <w:divsChild>
            <w:div w:id="690034002">
              <w:marLeft w:val="0"/>
              <w:marRight w:val="0"/>
              <w:marTop w:val="0"/>
              <w:marBottom w:val="0"/>
              <w:divBdr>
                <w:top w:val="none" w:sz="0" w:space="0" w:color="auto"/>
                <w:left w:val="none" w:sz="0" w:space="0" w:color="auto"/>
                <w:bottom w:val="none" w:sz="0" w:space="0" w:color="auto"/>
                <w:right w:val="none" w:sz="0" w:space="0" w:color="auto"/>
              </w:divBdr>
              <w:divsChild>
                <w:div w:id="519860293">
                  <w:marLeft w:val="0"/>
                  <w:marRight w:val="0"/>
                  <w:marTop w:val="0"/>
                  <w:marBottom w:val="0"/>
                  <w:divBdr>
                    <w:top w:val="none" w:sz="0" w:space="0" w:color="auto"/>
                    <w:left w:val="none" w:sz="0" w:space="0" w:color="auto"/>
                    <w:bottom w:val="none" w:sz="0" w:space="0" w:color="auto"/>
                    <w:right w:val="none" w:sz="0" w:space="0" w:color="auto"/>
                  </w:divBdr>
                  <w:divsChild>
                    <w:div w:id="809053298">
                      <w:marLeft w:val="0"/>
                      <w:marRight w:val="0"/>
                      <w:marTop w:val="0"/>
                      <w:marBottom w:val="0"/>
                      <w:divBdr>
                        <w:top w:val="none" w:sz="0" w:space="0" w:color="auto"/>
                        <w:left w:val="none" w:sz="0" w:space="0" w:color="auto"/>
                        <w:bottom w:val="none" w:sz="0" w:space="0" w:color="auto"/>
                        <w:right w:val="none" w:sz="0" w:space="0" w:color="auto"/>
                      </w:divBdr>
                      <w:divsChild>
                        <w:div w:id="9324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61">
              <w:marLeft w:val="0"/>
              <w:marRight w:val="0"/>
              <w:marTop w:val="0"/>
              <w:marBottom w:val="0"/>
              <w:divBdr>
                <w:top w:val="none" w:sz="0" w:space="0" w:color="auto"/>
                <w:left w:val="none" w:sz="0" w:space="0" w:color="auto"/>
                <w:bottom w:val="none" w:sz="0" w:space="0" w:color="auto"/>
                <w:right w:val="none" w:sz="0" w:space="0" w:color="auto"/>
              </w:divBdr>
              <w:divsChild>
                <w:div w:id="2004116421">
                  <w:marLeft w:val="0"/>
                  <w:marRight w:val="0"/>
                  <w:marTop w:val="0"/>
                  <w:marBottom w:val="0"/>
                  <w:divBdr>
                    <w:top w:val="none" w:sz="0" w:space="0" w:color="auto"/>
                    <w:left w:val="none" w:sz="0" w:space="0" w:color="auto"/>
                    <w:bottom w:val="none" w:sz="0" w:space="0" w:color="auto"/>
                    <w:right w:val="none" w:sz="0" w:space="0" w:color="auto"/>
                  </w:divBdr>
                  <w:divsChild>
                    <w:div w:id="1559707502">
                      <w:marLeft w:val="0"/>
                      <w:marRight w:val="0"/>
                      <w:marTop w:val="0"/>
                      <w:marBottom w:val="0"/>
                      <w:divBdr>
                        <w:top w:val="none" w:sz="0" w:space="0" w:color="auto"/>
                        <w:left w:val="none" w:sz="0" w:space="0" w:color="auto"/>
                        <w:bottom w:val="none" w:sz="0" w:space="0" w:color="auto"/>
                        <w:right w:val="none" w:sz="0" w:space="0" w:color="auto"/>
                      </w:divBdr>
                      <w:divsChild>
                        <w:div w:id="1491410638">
                          <w:marLeft w:val="0"/>
                          <w:marRight w:val="0"/>
                          <w:marTop w:val="0"/>
                          <w:marBottom w:val="0"/>
                          <w:divBdr>
                            <w:top w:val="none" w:sz="0" w:space="0" w:color="auto"/>
                            <w:left w:val="none" w:sz="0" w:space="0" w:color="auto"/>
                            <w:bottom w:val="none" w:sz="0" w:space="0" w:color="auto"/>
                            <w:right w:val="none" w:sz="0" w:space="0" w:color="auto"/>
                          </w:divBdr>
                          <w:divsChild>
                            <w:div w:id="2077362745">
                              <w:marLeft w:val="0"/>
                              <w:marRight w:val="0"/>
                              <w:marTop w:val="0"/>
                              <w:marBottom w:val="0"/>
                              <w:divBdr>
                                <w:top w:val="none" w:sz="0" w:space="0" w:color="auto"/>
                                <w:left w:val="none" w:sz="0" w:space="0" w:color="auto"/>
                                <w:bottom w:val="none" w:sz="0" w:space="0" w:color="auto"/>
                                <w:right w:val="none" w:sz="0" w:space="0" w:color="auto"/>
                              </w:divBdr>
                            </w:div>
                            <w:div w:id="1685670282">
                              <w:marLeft w:val="0"/>
                              <w:marRight w:val="0"/>
                              <w:marTop w:val="0"/>
                              <w:marBottom w:val="0"/>
                              <w:divBdr>
                                <w:top w:val="none" w:sz="0" w:space="0" w:color="auto"/>
                                <w:left w:val="none" w:sz="0" w:space="0" w:color="auto"/>
                                <w:bottom w:val="none" w:sz="0" w:space="0" w:color="auto"/>
                                <w:right w:val="none" w:sz="0" w:space="0" w:color="auto"/>
                              </w:divBdr>
                              <w:divsChild>
                                <w:div w:id="1227423748">
                                  <w:marLeft w:val="0"/>
                                  <w:marRight w:val="0"/>
                                  <w:marTop w:val="0"/>
                                  <w:marBottom w:val="0"/>
                                  <w:divBdr>
                                    <w:top w:val="none" w:sz="0" w:space="0" w:color="auto"/>
                                    <w:left w:val="none" w:sz="0" w:space="0" w:color="auto"/>
                                    <w:bottom w:val="none" w:sz="0" w:space="0" w:color="auto"/>
                                    <w:right w:val="none" w:sz="0" w:space="0" w:color="auto"/>
                                  </w:divBdr>
                                  <w:divsChild>
                                    <w:div w:id="1768580682">
                                      <w:marLeft w:val="0"/>
                                      <w:marRight w:val="0"/>
                                      <w:marTop w:val="0"/>
                                      <w:marBottom w:val="0"/>
                                      <w:divBdr>
                                        <w:top w:val="none" w:sz="0" w:space="0" w:color="auto"/>
                                        <w:left w:val="none" w:sz="0" w:space="0" w:color="auto"/>
                                        <w:bottom w:val="none" w:sz="0" w:space="0" w:color="auto"/>
                                        <w:right w:val="none" w:sz="0" w:space="0" w:color="auto"/>
                                      </w:divBdr>
                                    </w:div>
                                  </w:divsChild>
                                </w:div>
                                <w:div w:id="1074401514">
                                  <w:marLeft w:val="0"/>
                                  <w:marRight w:val="0"/>
                                  <w:marTop w:val="0"/>
                                  <w:marBottom w:val="0"/>
                                  <w:divBdr>
                                    <w:top w:val="none" w:sz="0" w:space="0" w:color="auto"/>
                                    <w:left w:val="none" w:sz="0" w:space="0" w:color="auto"/>
                                    <w:bottom w:val="none" w:sz="0" w:space="0" w:color="auto"/>
                                    <w:right w:val="none" w:sz="0" w:space="0" w:color="auto"/>
                                  </w:divBdr>
                                  <w:divsChild>
                                    <w:div w:id="658387082">
                                      <w:marLeft w:val="0"/>
                                      <w:marRight w:val="0"/>
                                      <w:marTop w:val="0"/>
                                      <w:marBottom w:val="0"/>
                                      <w:divBdr>
                                        <w:top w:val="none" w:sz="0" w:space="0" w:color="auto"/>
                                        <w:left w:val="none" w:sz="0" w:space="0" w:color="auto"/>
                                        <w:bottom w:val="none" w:sz="0" w:space="0" w:color="auto"/>
                                        <w:right w:val="none" w:sz="0" w:space="0" w:color="auto"/>
                                      </w:divBdr>
                                    </w:div>
                                  </w:divsChild>
                                </w:div>
                                <w:div w:id="294068340">
                                  <w:marLeft w:val="0"/>
                                  <w:marRight w:val="0"/>
                                  <w:marTop w:val="0"/>
                                  <w:marBottom w:val="0"/>
                                  <w:divBdr>
                                    <w:top w:val="none" w:sz="0" w:space="0" w:color="auto"/>
                                    <w:left w:val="none" w:sz="0" w:space="0" w:color="auto"/>
                                    <w:bottom w:val="none" w:sz="0" w:space="0" w:color="auto"/>
                                    <w:right w:val="none" w:sz="0" w:space="0" w:color="auto"/>
                                  </w:divBdr>
                                  <w:divsChild>
                                    <w:div w:id="1752242106">
                                      <w:marLeft w:val="0"/>
                                      <w:marRight w:val="0"/>
                                      <w:marTop w:val="0"/>
                                      <w:marBottom w:val="0"/>
                                      <w:divBdr>
                                        <w:top w:val="none" w:sz="0" w:space="0" w:color="auto"/>
                                        <w:left w:val="none" w:sz="0" w:space="0" w:color="auto"/>
                                        <w:bottom w:val="none" w:sz="0" w:space="0" w:color="auto"/>
                                        <w:right w:val="none" w:sz="0" w:space="0" w:color="auto"/>
                                      </w:divBdr>
                                    </w:div>
                                    <w:div w:id="1149328681">
                                      <w:marLeft w:val="0"/>
                                      <w:marRight w:val="0"/>
                                      <w:marTop w:val="0"/>
                                      <w:marBottom w:val="0"/>
                                      <w:divBdr>
                                        <w:top w:val="none" w:sz="0" w:space="0" w:color="auto"/>
                                        <w:left w:val="none" w:sz="0" w:space="0" w:color="auto"/>
                                        <w:bottom w:val="none" w:sz="0" w:space="0" w:color="auto"/>
                                        <w:right w:val="none" w:sz="0" w:space="0" w:color="auto"/>
                                      </w:divBdr>
                                    </w:div>
                                  </w:divsChild>
                                </w:div>
                                <w:div w:id="1602178402">
                                  <w:marLeft w:val="0"/>
                                  <w:marRight w:val="0"/>
                                  <w:marTop w:val="0"/>
                                  <w:marBottom w:val="0"/>
                                  <w:divBdr>
                                    <w:top w:val="none" w:sz="0" w:space="0" w:color="auto"/>
                                    <w:left w:val="none" w:sz="0" w:space="0" w:color="auto"/>
                                    <w:bottom w:val="none" w:sz="0" w:space="0" w:color="auto"/>
                                    <w:right w:val="none" w:sz="0" w:space="0" w:color="auto"/>
                                  </w:divBdr>
                                  <w:divsChild>
                                    <w:div w:id="428743658">
                                      <w:marLeft w:val="0"/>
                                      <w:marRight w:val="0"/>
                                      <w:marTop w:val="0"/>
                                      <w:marBottom w:val="0"/>
                                      <w:divBdr>
                                        <w:top w:val="none" w:sz="0" w:space="0" w:color="auto"/>
                                        <w:left w:val="none" w:sz="0" w:space="0" w:color="auto"/>
                                        <w:bottom w:val="none" w:sz="0" w:space="0" w:color="auto"/>
                                        <w:right w:val="none" w:sz="0" w:space="0" w:color="auto"/>
                                      </w:divBdr>
                                    </w:div>
                                    <w:div w:id="1586645853">
                                      <w:marLeft w:val="0"/>
                                      <w:marRight w:val="0"/>
                                      <w:marTop w:val="0"/>
                                      <w:marBottom w:val="0"/>
                                      <w:divBdr>
                                        <w:top w:val="none" w:sz="0" w:space="0" w:color="auto"/>
                                        <w:left w:val="none" w:sz="0" w:space="0" w:color="auto"/>
                                        <w:bottom w:val="none" w:sz="0" w:space="0" w:color="auto"/>
                                        <w:right w:val="none" w:sz="0" w:space="0" w:color="auto"/>
                                      </w:divBdr>
                                    </w:div>
                                  </w:divsChild>
                                </w:div>
                                <w:div w:id="1481464563">
                                  <w:marLeft w:val="0"/>
                                  <w:marRight w:val="0"/>
                                  <w:marTop w:val="0"/>
                                  <w:marBottom w:val="0"/>
                                  <w:divBdr>
                                    <w:top w:val="none" w:sz="0" w:space="0" w:color="auto"/>
                                    <w:left w:val="none" w:sz="0" w:space="0" w:color="auto"/>
                                    <w:bottom w:val="none" w:sz="0" w:space="0" w:color="auto"/>
                                    <w:right w:val="none" w:sz="0" w:space="0" w:color="auto"/>
                                  </w:divBdr>
                                  <w:divsChild>
                                    <w:div w:id="1186747766">
                                      <w:marLeft w:val="0"/>
                                      <w:marRight w:val="0"/>
                                      <w:marTop w:val="0"/>
                                      <w:marBottom w:val="0"/>
                                      <w:divBdr>
                                        <w:top w:val="none" w:sz="0" w:space="0" w:color="auto"/>
                                        <w:left w:val="none" w:sz="0" w:space="0" w:color="auto"/>
                                        <w:bottom w:val="none" w:sz="0" w:space="0" w:color="auto"/>
                                        <w:right w:val="none" w:sz="0" w:space="0" w:color="auto"/>
                                      </w:divBdr>
                                    </w:div>
                                    <w:div w:id="708919413">
                                      <w:marLeft w:val="0"/>
                                      <w:marRight w:val="0"/>
                                      <w:marTop w:val="0"/>
                                      <w:marBottom w:val="0"/>
                                      <w:divBdr>
                                        <w:top w:val="none" w:sz="0" w:space="0" w:color="auto"/>
                                        <w:left w:val="none" w:sz="0" w:space="0" w:color="auto"/>
                                        <w:bottom w:val="none" w:sz="0" w:space="0" w:color="auto"/>
                                        <w:right w:val="none" w:sz="0" w:space="0" w:color="auto"/>
                                      </w:divBdr>
                                    </w:div>
                                  </w:divsChild>
                                </w:div>
                                <w:div w:id="1022244711">
                                  <w:marLeft w:val="0"/>
                                  <w:marRight w:val="0"/>
                                  <w:marTop w:val="0"/>
                                  <w:marBottom w:val="0"/>
                                  <w:divBdr>
                                    <w:top w:val="none" w:sz="0" w:space="0" w:color="auto"/>
                                    <w:left w:val="none" w:sz="0" w:space="0" w:color="auto"/>
                                    <w:bottom w:val="none" w:sz="0" w:space="0" w:color="auto"/>
                                    <w:right w:val="none" w:sz="0" w:space="0" w:color="auto"/>
                                  </w:divBdr>
                                  <w:divsChild>
                                    <w:div w:id="1278483855">
                                      <w:marLeft w:val="0"/>
                                      <w:marRight w:val="0"/>
                                      <w:marTop w:val="0"/>
                                      <w:marBottom w:val="0"/>
                                      <w:divBdr>
                                        <w:top w:val="none" w:sz="0" w:space="0" w:color="auto"/>
                                        <w:left w:val="none" w:sz="0" w:space="0" w:color="auto"/>
                                        <w:bottom w:val="none" w:sz="0" w:space="0" w:color="auto"/>
                                        <w:right w:val="none" w:sz="0" w:space="0" w:color="auto"/>
                                      </w:divBdr>
                                    </w:div>
                                    <w:div w:id="2144616988">
                                      <w:marLeft w:val="0"/>
                                      <w:marRight w:val="0"/>
                                      <w:marTop w:val="0"/>
                                      <w:marBottom w:val="0"/>
                                      <w:divBdr>
                                        <w:top w:val="none" w:sz="0" w:space="0" w:color="auto"/>
                                        <w:left w:val="none" w:sz="0" w:space="0" w:color="auto"/>
                                        <w:bottom w:val="none" w:sz="0" w:space="0" w:color="auto"/>
                                        <w:right w:val="none" w:sz="0" w:space="0" w:color="auto"/>
                                      </w:divBdr>
                                    </w:div>
                                  </w:divsChild>
                                </w:div>
                                <w:div w:id="2000452640">
                                  <w:marLeft w:val="0"/>
                                  <w:marRight w:val="0"/>
                                  <w:marTop w:val="0"/>
                                  <w:marBottom w:val="0"/>
                                  <w:divBdr>
                                    <w:top w:val="none" w:sz="0" w:space="0" w:color="auto"/>
                                    <w:left w:val="none" w:sz="0" w:space="0" w:color="auto"/>
                                    <w:bottom w:val="none" w:sz="0" w:space="0" w:color="auto"/>
                                    <w:right w:val="none" w:sz="0" w:space="0" w:color="auto"/>
                                  </w:divBdr>
                                  <w:divsChild>
                                    <w:div w:id="191967728">
                                      <w:marLeft w:val="0"/>
                                      <w:marRight w:val="0"/>
                                      <w:marTop w:val="0"/>
                                      <w:marBottom w:val="0"/>
                                      <w:divBdr>
                                        <w:top w:val="none" w:sz="0" w:space="0" w:color="auto"/>
                                        <w:left w:val="none" w:sz="0" w:space="0" w:color="auto"/>
                                        <w:bottom w:val="none" w:sz="0" w:space="0" w:color="auto"/>
                                        <w:right w:val="none" w:sz="0" w:space="0" w:color="auto"/>
                                      </w:divBdr>
                                    </w:div>
                                    <w:div w:id="1423259285">
                                      <w:marLeft w:val="0"/>
                                      <w:marRight w:val="0"/>
                                      <w:marTop w:val="0"/>
                                      <w:marBottom w:val="0"/>
                                      <w:divBdr>
                                        <w:top w:val="none" w:sz="0" w:space="0" w:color="auto"/>
                                        <w:left w:val="none" w:sz="0" w:space="0" w:color="auto"/>
                                        <w:bottom w:val="none" w:sz="0" w:space="0" w:color="auto"/>
                                        <w:right w:val="none" w:sz="0" w:space="0" w:color="auto"/>
                                      </w:divBdr>
                                    </w:div>
                                  </w:divsChild>
                                </w:div>
                                <w:div w:id="102768761">
                                  <w:marLeft w:val="0"/>
                                  <w:marRight w:val="0"/>
                                  <w:marTop w:val="0"/>
                                  <w:marBottom w:val="0"/>
                                  <w:divBdr>
                                    <w:top w:val="none" w:sz="0" w:space="0" w:color="auto"/>
                                    <w:left w:val="none" w:sz="0" w:space="0" w:color="auto"/>
                                    <w:bottom w:val="none" w:sz="0" w:space="0" w:color="auto"/>
                                    <w:right w:val="none" w:sz="0" w:space="0" w:color="auto"/>
                                  </w:divBdr>
                                  <w:divsChild>
                                    <w:div w:id="382944785">
                                      <w:marLeft w:val="0"/>
                                      <w:marRight w:val="0"/>
                                      <w:marTop w:val="0"/>
                                      <w:marBottom w:val="0"/>
                                      <w:divBdr>
                                        <w:top w:val="none" w:sz="0" w:space="0" w:color="auto"/>
                                        <w:left w:val="none" w:sz="0" w:space="0" w:color="auto"/>
                                        <w:bottom w:val="none" w:sz="0" w:space="0" w:color="auto"/>
                                        <w:right w:val="none" w:sz="0" w:space="0" w:color="auto"/>
                                      </w:divBdr>
                                    </w:div>
                                  </w:divsChild>
                                </w:div>
                                <w:div w:id="1478498560">
                                  <w:marLeft w:val="0"/>
                                  <w:marRight w:val="0"/>
                                  <w:marTop w:val="0"/>
                                  <w:marBottom w:val="0"/>
                                  <w:divBdr>
                                    <w:top w:val="none" w:sz="0" w:space="0" w:color="auto"/>
                                    <w:left w:val="none" w:sz="0" w:space="0" w:color="auto"/>
                                    <w:bottom w:val="none" w:sz="0" w:space="0" w:color="auto"/>
                                    <w:right w:val="none" w:sz="0" w:space="0" w:color="auto"/>
                                  </w:divBdr>
                                  <w:divsChild>
                                    <w:div w:id="1499231186">
                                      <w:marLeft w:val="0"/>
                                      <w:marRight w:val="0"/>
                                      <w:marTop w:val="0"/>
                                      <w:marBottom w:val="0"/>
                                      <w:divBdr>
                                        <w:top w:val="none" w:sz="0" w:space="0" w:color="auto"/>
                                        <w:left w:val="none" w:sz="0" w:space="0" w:color="auto"/>
                                        <w:bottom w:val="none" w:sz="0" w:space="0" w:color="auto"/>
                                        <w:right w:val="none" w:sz="0" w:space="0" w:color="auto"/>
                                      </w:divBdr>
                                    </w:div>
                                  </w:divsChild>
                                </w:div>
                                <w:div w:id="88354461">
                                  <w:marLeft w:val="0"/>
                                  <w:marRight w:val="0"/>
                                  <w:marTop w:val="0"/>
                                  <w:marBottom w:val="0"/>
                                  <w:divBdr>
                                    <w:top w:val="none" w:sz="0" w:space="0" w:color="auto"/>
                                    <w:left w:val="none" w:sz="0" w:space="0" w:color="auto"/>
                                    <w:bottom w:val="none" w:sz="0" w:space="0" w:color="auto"/>
                                    <w:right w:val="none" w:sz="0" w:space="0" w:color="auto"/>
                                  </w:divBdr>
                                  <w:divsChild>
                                    <w:div w:id="325938511">
                                      <w:marLeft w:val="0"/>
                                      <w:marRight w:val="0"/>
                                      <w:marTop w:val="0"/>
                                      <w:marBottom w:val="0"/>
                                      <w:divBdr>
                                        <w:top w:val="none" w:sz="0" w:space="0" w:color="auto"/>
                                        <w:left w:val="none" w:sz="0" w:space="0" w:color="auto"/>
                                        <w:bottom w:val="none" w:sz="0" w:space="0" w:color="auto"/>
                                        <w:right w:val="none" w:sz="0" w:space="0" w:color="auto"/>
                                      </w:divBdr>
                                    </w:div>
                                  </w:divsChild>
                                </w:div>
                                <w:div w:id="2089887256">
                                  <w:marLeft w:val="0"/>
                                  <w:marRight w:val="0"/>
                                  <w:marTop w:val="0"/>
                                  <w:marBottom w:val="0"/>
                                  <w:divBdr>
                                    <w:top w:val="none" w:sz="0" w:space="0" w:color="auto"/>
                                    <w:left w:val="none" w:sz="0" w:space="0" w:color="auto"/>
                                    <w:bottom w:val="none" w:sz="0" w:space="0" w:color="auto"/>
                                    <w:right w:val="none" w:sz="0" w:space="0" w:color="auto"/>
                                  </w:divBdr>
                                  <w:divsChild>
                                    <w:div w:id="1466047263">
                                      <w:marLeft w:val="0"/>
                                      <w:marRight w:val="0"/>
                                      <w:marTop w:val="0"/>
                                      <w:marBottom w:val="0"/>
                                      <w:divBdr>
                                        <w:top w:val="none" w:sz="0" w:space="0" w:color="auto"/>
                                        <w:left w:val="none" w:sz="0" w:space="0" w:color="auto"/>
                                        <w:bottom w:val="none" w:sz="0" w:space="0" w:color="auto"/>
                                        <w:right w:val="none" w:sz="0" w:space="0" w:color="auto"/>
                                      </w:divBdr>
                                    </w:div>
                                  </w:divsChild>
                                </w:div>
                                <w:div w:id="1896895065">
                                  <w:marLeft w:val="0"/>
                                  <w:marRight w:val="0"/>
                                  <w:marTop w:val="0"/>
                                  <w:marBottom w:val="0"/>
                                  <w:divBdr>
                                    <w:top w:val="none" w:sz="0" w:space="0" w:color="auto"/>
                                    <w:left w:val="none" w:sz="0" w:space="0" w:color="auto"/>
                                    <w:bottom w:val="none" w:sz="0" w:space="0" w:color="auto"/>
                                    <w:right w:val="none" w:sz="0" w:space="0" w:color="auto"/>
                                  </w:divBdr>
                                  <w:divsChild>
                                    <w:div w:id="6180896">
                                      <w:marLeft w:val="0"/>
                                      <w:marRight w:val="0"/>
                                      <w:marTop w:val="0"/>
                                      <w:marBottom w:val="0"/>
                                      <w:divBdr>
                                        <w:top w:val="none" w:sz="0" w:space="0" w:color="auto"/>
                                        <w:left w:val="none" w:sz="0" w:space="0" w:color="auto"/>
                                        <w:bottom w:val="none" w:sz="0" w:space="0" w:color="auto"/>
                                        <w:right w:val="none" w:sz="0" w:space="0" w:color="auto"/>
                                      </w:divBdr>
                                    </w:div>
                                  </w:divsChild>
                                </w:div>
                                <w:div w:id="1849128999">
                                  <w:marLeft w:val="0"/>
                                  <w:marRight w:val="0"/>
                                  <w:marTop w:val="0"/>
                                  <w:marBottom w:val="0"/>
                                  <w:divBdr>
                                    <w:top w:val="none" w:sz="0" w:space="0" w:color="auto"/>
                                    <w:left w:val="none" w:sz="0" w:space="0" w:color="auto"/>
                                    <w:bottom w:val="none" w:sz="0" w:space="0" w:color="auto"/>
                                    <w:right w:val="none" w:sz="0" w:space="0" w:color="auto"/>
                                  </w:divBdr>
                                  <w:divsChild>
                                    <w:div w:id="1377967269">
                                      <w:marLeft w:val="0"/>
                                      <w:marRight w:val="0"/>
                                      <w:marTop w:val="0"/>
                                      <w:marBottom w:val="0"/>
                                      <w:divBdr>
                                        <w:top w:val="none" w:sz="0" w:space="0" w:color="auto"/>
                                        <w:left w:val="none" w:sz="0" w:space="0" w:color="auto"/>
                                        <w:bottom w:val="none" w:sz="0" w:space="0" w:color="auto"/>
                                        <w:right w:val="none" w:sz="0" w:space="0" w:color="auto"/>
                                      </w:divBdr>
                                    </w:div>
                                  </w:divsChild>
                                </w:div>
                                <w:div w:id="1353653230">
                                  <w:marLeft w:val="0"/>
                                  <w:marRight w:val="0"/>
                                  <w:marTop w:val="0"/>
                                  <w:marBottom w:val="0"/>
                                  <w:divBdr>
                                    <w:top w:val="none" w:sz="0" w:space="0" w:color="auto"/>
                                    <w:left w:val="none" w:sz="0" w:space="0" w:color="auto"/>
                                    <w:bottom w:val="none" w:sz="0" w:space="0" w:color="auto"/>
                                    <w:right w:val="none" w:sz="0" w:space="0" w:color="auto"/>
                                  </w:divBdr>
                                  <w:divsChild>
                                    <w:div w:id="749540452">
                                      <w:marLeft w:val="0"/>
                                      <w:marRight w:val="0"/>
                                      <w:marTop w:val="0"/>
                                      <w:marBottom w:val="0"/>
                                      <w:divBdr>
                                        <w:top w:val="none" w:sz="0" w:space="0" w:color="auto"/>
                                        <w:left w:val="none" w:sz="0" w:space="0" w:color="auto"/>
                                        <w:bottom w:val="none" w:sz="0" w:space="0" w:color="auto"/>
                                        <w:right w:val="none" w:sz="0" w:space="0" w:color="auto"/>
                                      </w:divBdr>
                                    </w:div>
                                  </w:divsChild>
                                </w:div>
                                <w:div w:id="1930653982">
                                  <w:marLeft w:val="0"/>
                                  <w:marRight w:val="0"/>
                                  <w:marTop w:val="0"/>
                                  <w:marBottom w:val="0"/>
                                  <w:divBdr>
                                    <w:top w:val="none" w:sz="0" w:space="0" w:color="auto"/>
                                    <w:left w:val="none" w:sz="0" w:space="0" w:color="auto"/>
                                    <w:bottom w:val="none" w:sz="0" w:space="0" w:color="auto"/>
                                    <w:right w:val="none" w:sz="0" w:space="0" w:color="auto"/>
                                  </w:divBdr>
                                  <w:divsChild>
                                    <w:div w:id="360126495">
                                      <w:marLeft w:val="0"/>
                                      <w:marRight w:val="0"/>
                                      <w:marTop w:val="0"/>
                                      <w:marBottom w:val="0"/>
                                      <w:divBdr>
                                        <w:top w:val="none" w:sz="0" w:space="0" w:color="auto"/>
                                        <w:left w:val="none" w:sz="0" w:space="0" w:color="auto"/>
                                        <w:bottom w:val="none" w:sz="0" w:space="0" w:color="auto"/>
                                        <w:right w:val="none" w:sz="0" w:space="0" w:color="auto"/>
                                      </w:divBdr>
                                    </w:div>
                                    <w:div w:id="2042435011">
                                      <w:marLeft w:val="0"/>
                                      <w:marRight w:val="0"/>
                                      <w:marTop w:val="0"/>
                                      <w:marBottom w:val="0"/>
                                      <w:divBdr>
                                        <w:top w:val="none" w:sz="0" w:space="0" w:color="auto"/>
                                        <w:left w:val="none" w:sz="0" w:space="0" w:color="auto"/>
                                        <w:bottom w:val="none" w:sz="0" w:space="0" w:color="auto"/>
                                        <w:right w:val="none" w:sz="0" w:space="0" w:color="auto"/>
                                      </w:divBdr>
                                    </w:div>
                                  </w:divsChild>
                                </w:div>
                                <w:div w:id="1773239507">
                                  <w:marLeft w:val="0"/>
                                  <w:marRight w:val="0"/>
                                  <w:marTop w:val="0"/>
                                  <w:marBottom w:val="0"/>
                                  <w:divBdr>
                                    <w:top w:val="none" w:sz="0" w:space="0" w:color="auto"/>
                                    <w:left w:val="none" w:sz="0" w:space="0" w:color="auto"/>
                                    <w:bottom w:val="none" w:sz="0" w:space="0" w:color="auto"/>
                                    <w:right w:val="none" w:sz="0" w:space="0" w:color="auto"/>
                                  </w:divBdr>
                                  <w:divsChild>
                                    <w:div w:id="6623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411">
                      <w:marLeft w:val="0"/>
                      <w:marRight w:val="0"/>
                      <w:marTop w:val="0"/>
                      <w:marBottom w:val="0"/>
                      <w:divBdr>
                        <w:top w:val="none" w:sz="0" w:space="0" w:color="auto"/>
                        <w:left w:val="none" w:sz="0" w:space="0" w:color="auto"/>
                        <w:bottom w:val="none" w:sz="0" w:space="0" w:color="auto"/>
                        <w:right w:val="none" w:sz="0" w:space="0" w:color="auto"/>
                      </w:divBdr>
                      <w:divsChild>
                        <w:div w:id="512032992">
                          <w:marLeft w:val="0"/>
                          <w:marRight w:val="0"/>
                          <w:marTop w:val="0"/>
                          <w:marBottom w:val="0"/>
                          <w:divBdr>
                            <w:top w:val="none" w:sz="0" w:space="0" w:color="auto"/>
                            <w:left w:val="none" w:sz="0" w:space="0" w:color="auto"/>
                            <w:bottom w:val="none" w:sz="0" w:space="0" w:color="auto"/>
                            <w:right w:val="none" w:sz="0" w:space="0" w:color="auto"/>
                          </w:divBdr>
                          <w:divsChild>
                            <w:div w:id="827287340">
                              <w:marLeft w:val="0"/>
                              <w:marRight w:val="0"/>
                              <w:marTop w:val="0"/>
                              <w:marBottom w:val="0"/>
                              <w:divBdr>
                                <w:top w:val="none" w:sz="0" w:space="0" w:color="auto"/>
                                <w:left w:val="none" w:sz="0" w:space="0" w:color="auto"/>
                                <w:bottom w:val="none" w:sz="0" w:space="0" w:color="auto"/>
                                <w:right w:val="none" w:sz="0" w:space="0" w:color="auto"/>
                              </w:divBdr>
                              <w:divsChild>
                                <w:div w:id="18304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1937">
                      <w:marLeft w:val="0"/>
                      <w:marRight w:val="0"/>
                      <w:marTop w:val="0"/>
                      <w:marBottom w:val="0"/>
                      <w:divBdr>
                        <w:top w:val="none" w:sz="0" w:space="0" w:color="auto"/>
                        <w:left w:val="none" w:sz="0" w:space="0" w:color="auto"/>
                        <w:bottom w:val="none" w:sz="0" w:space="0" w:color="auto"/>
                        <w:right w:val="none" w:sz="0" w:space="0" w:color="auto"/>
                      </w:divBdr>
                      <w:divsChild>
                        <w:div w:id="1441951496">
                          <w:marLeft w:val="0"/>
                          <w:marRight w:val="0"/>
                          <w:marTop w:val="0"/>
                          <w:marBottom w:val="0"/>
                          <w:divBdr>
                            <w:top w:val="none" w:sz="0" w:space="0" w:color="auto"/>
                            <w:left w:val="none" w:sz="0" w:space="0" w:color="auto"/>
                            <w:bottom w:val="none" w:sz="0" w:space="0" w:color="auto"/>
                            <w:right w:val="none" w:sz="0" w:space="0" w:color="auto"/>
                          </w:divBdr>
                          <w:divsChild>
                            <w:div w:id="1409308830">
                              <w:marLeft w:val="0"/>
                              <w:marRight w:val="0"/>
                              <w:marTop w:val="0"/>
                              <w:marBottom w:val="0"/>
                              <w:divBdr>
                                <w:top w:val="none" w:sz="0" w:space="0" w:color="auto"/>
                                <w:left w:val="none" w:sz="0" w:space="0" w:color="auto"/>
                                <w:bottom w:val="none" w:sz="0" w:space="0" w:color="auto"/>
                                <w:right w:val="none" w:sz="0" w:space="0" w:color="auto"/>
                              </w:divBdr>
                            </w:div>
                            <w:div w:id="522785452">
                              <w:marLeft w:val="0"/>
                              <w:marRight w:val="0"/>
                              <w:marTop w:val="0"/>
                              <w:marBottom w:val="0"/>
                              <w:divBdr>
                                <w:top w:val="none" w:sz="0" w:space="0" w:color="auto"/>
                                <w:left w:val="none" w:sz="0" w:space="0" w:color="auto"/>
                                <w:bottom w:val="none" w:sz="0" w:space="0" w:color="auto"/>
                                <w:right w:val="none" w:sz="0" w:space="0" w:color="auto"/>
                              </w:divBdr>
                              <w:divsChild>
                                <w:div w:id="10196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7224">
                      <w:marLeft w:val="0"/>
                      <w:marRight w:val="0"/>
                      <w:marTop w:val="0"/>
                      <w:marBottom w:val="0"/>
                      <w:divBdr>
                        <w:top w:val="none" w:sz="0" w:space="0" w:color="auto"/>
                        <w:left w:val="none" w:sz="0" w:space="0" w:color="auto"/>
                        <w:bottom w:val="none" w:sz="0" w:space="0" w:color="auto"/>
                        <w:right w:val="none" w:sz="0" w:space="0" w:color="auto"/>
                      </w:divBdr>
                      <w:divsChild>
                        <w:div w:id="1108696528">
                          <w:marLeft w:val="0"/>
                          <w:marRight w:val="0"/>
                          <w:marTop w:val="0"/>
                          <w:marBottom w:val="0"/>
                          <w:divBdr>
                            <w:top w:val="none" w:sz="0" w:space="0" w:color="auto"/>
                            <w:left w:val="none" w:sz="0" w:space="0" w:color="auto"/>
                            <w:bottom w:val="none" w:sz="0" w:space="0" w:color="auto"/>
                            <w:right w:val="none" w:sz="0" w:space="0" w:color="auto"/>
                          </w:divBdr>
                          <w:divsChild>
                            <w:div w:id="1261329066">
                              <w:marLeft w:val="0"/>
                              <w:marRight w:val="0"/>
                              <w:marTop w:val="0"/>
                              <w:marBottom w:val="0"/>
                              <w:divBdr>
                                <w:top w:val="none" w:sz="0" w:space="0" w:color="auto"/>
                                <w:left w:val="none" w:sz="0" w:space="0" w:color="auto"/>
                                <w:bottom w:val="none" w:sz="0" w:space="0" w:color="auto"/>
                                <w:right w:val="none" w:sz="0" w:space="0" w:color="auto"/>
                              </w:divBdr>
                              <w:divsChild>
                                <w:div w:id="20375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103955">
      <w:bodyDiv w:val="1"/>
      <w:marLeft w:val="0"/>
      <w:marRight w:val="0"/>
      <w:marTop w:val="0"/>
      <w:marBottom w:val="0"/>
      <w:divBdr>
        <w:top w:val="none" w:sz="0" w:space="0" w:color="auto"/>
        <w:left w:val="none" w:sz="0" w:space="0" w:color="auto"/>
        <w:bottom w:val="none" w:sz="0" w:space="0" w:color="auto"/>
        <w:right w:val="none" w:sz="0" w:space="0" w:color="auto"/>
      </w:divBdr>
    </w:div>
    <w:div w:id="11616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FEFA-BFD6-4B1E-BD49-93B5B7DD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3161</Words>
  <Characters>18967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Radek</cp:lastModifiedBy>
  <cp:revision>19</cp:revision>
  <cp:lastPrinted>2023-05-24T06:43:00Z</cp:lastPrinted>
  <dcterms:created xsi:type="dcterms:W3CDTF">2023-05-08T07:48:00Z</dcterms:created>
  <dcterms:modified xsi:type="dcterms:W3CDTF">2023-06-23T10:36:00Z</dcterms:modified>
</cp:coreProperties>
</file>